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6CE7B" w14:textId="03F6B7EE" w:rsidR="00A728B3" w:rsidRPr="00FC47FB" w:rsidRDefault="00A728B3" w:rsidP="00A728B3">
      <w:pPr>
        <w:pStyle w:val="Nadpis1"/>
        <w:numPr>
          <w:ilvl w:val="0"/>
          <w:numId w:val="6"/>
        </w:numPr>
        <w:spacing w:after="120" w:line="276" w:lineRule="auto"/>
        <w:ind w:left="432" w:hanging="432"/>
        <w:jc w:val="both"/>
        <w:rPr>
          <w:bCs w:val="0"/>
          <w:color w:val="auto"/>
          <w:sz w:val="28"/>
          <w:szCs w:val="28"/>
        </w:rPr>
      </w:pPr>
      <w:bookmarkStart w:id="0" w:name="_Toc116292972"/>
      <w:bookmarkStart w:id="1" w:name="_Toc430702022"/>
      <w:bookmarkStart w:id="2" w:name="_Toc472926399"/>
      <w:bookmarkStart w:id="3" w:name="_Toc21335383"/>
      <w:bookmarkStart w:id="4" w:name="_Toc21510223"/>
      <w:bookmarkStart w:id="5" w:name="_Toc79407042"/>
      <w:bookmarkStart w:id="6" w:name="_Toc116292952"/>
      <w:r w:rsidRPr="00FC47FB">
        <w:rPr>
          <w:color w:val="auto"/>
          <w:sz w:val="28"/>
          <w:szCs w:val="28"/>
        </w:rPr>
        <w:t>P</w:t>
      </w:r>
      <w:r w:rsidR="006D4AB7">
        <w:rPr>
          <w:color w:val="auto"/>
          <w:sz w:val="28"/>
          <w:szCs w:val="28"/>
        </w:rPr>
        <w:t>odp</w:t>
      </w:r>
      <w:r w:rsidRPr="00FC47FB">
        <w:rPr>
          <w:color w:val="auto"/>
          <w:sz w:val="28"/>
          <w:szCs w:val="28"/>
        </w:rPr>
        <w:t xml:space="preserve">rogram C </w:t>
      </w:r>
      <w:r>
        <w:rPr>
          <w:color w:val="auto"/>
          <w:sz w:val="28"/>
          <w:szCs w:val="28"/>
        </w:rPr>
        <w:t>–</w:t>
      </w:r>
      <w:r w:rsidRPr="00FC47FB">
        <w:rPr>
          <w:color w:val="auto"/>
          <w:sz w:val="28"/>
          <w:szCs w:val="28"/>
        </w:rPr>
        <w:t xml:space="preserve"> Podpora aktivit škol</w:t>
      </w:r>
      <w:r w:rsidR="00A871B2">
        <w:rPr>
          <w:color w:val="auto"/>
          <w:sz w:val="28"/>
          <w:szCs w:val="28"/>
        </w:rPr>
        <w:t>/školských zařízení</w:t>
      </w:r>
      <w:r w:rsidRPr="00FC47FB">
        <w:rPr>
          <w:color w:val="auto"/>
          <w:sz w:val="28"/>
          <w:szCs w:val="28"/>
        </w:rPr>
        <w:t xml:space="preserve"> zaměřených na partnerské a</w:t>
      </w:r>
      <w:r w:rsidR="00DD4B96">
        <w:rPr>
          <w:color w:val="auto"/>
          <w:sz w:val="28"/>
          <w:szCs w:val="28"/>
        </w:rPr>
        <w:t> </w:t>
      </w:r>
      <w:r w:rsidRPr="00FC47FB">
        <w:rPr>
          <w:color w:val="auto"/>
          <w:sz w:val="28"/>
          <w:szCs w:val="28"/>
        </w:rPr>
        <w:t>rodinné vztahy, životní hodnoty a</w:t>
      </w:r>
      <w:r>
        <w:rPr>
          <w:color w:val="auto"/>
          <w:sz w:val="28"/>
          <w:szCs w:val="28"/>
        </w:rPr>
        <w:t> </w:t>
      </w:r>
      <w:r w:rsidRPr="00FC47FB">
        <w:rPr>
          <w:color w:val="auto"/>
          <w:sz w:val="28"/>
          <w:szCs w:val="28"/>
        </w:rPr>
        <w:t>rodičovství</w:t>
      </w:r>
      <w:bookmarkEnd w:id="0"/>
      <w:r w:rsidR="008A69F2">
        <w:rPr>
          <w:color w:val="auto"/>
          <w:sz w:val="28"/>
          <w:szCs w:val="28"/>
        </w:rPr>
        <w:t xml:space="preserve"> 2024</w:t>
      </w:r>
    </w:p>
    <w:p w14:paraId="186C366D" w14:textId="4E54911D" w:rsidR="00A728B3" w:rsidRPr="003C4BCD" w:rsidRDefault="00A728B3" w:rsidP="00913F6B">
      <w:pPr>
        <w:pStyle w:val="Nadpis2"/>
        <w:numPr>
          <w:ilvl w:val="1"/>
          <w:numId w:val="6"/>
        </w:numPr>
        <w:spacing w:before="240" w:line="276" w:lineRule="auto"/>
        <w:ind w:left="578" w:hanging="578"/>
        <w:rPr>
          <w:rFonts w:cs="Arial"/>
          <w:color w:val="auto"/>
          <w:szCs w:val="22"/>
        </w:rPr>
      </w:pPr>
      <w:r w:rsidRPr="003C4BCD">
        <w:rPr>
          <w:rFonts w:cs="Arial"/>
          <w:color w:val="auto"/>
          <w:szCs w:val="22"/>
        </w:rPr>
        <w:t xml:space="preserve">Cíl </w:t>
      </w:r>
      <w:r w:rsidR="006D4AB7">
        <w:rPr>
          <w:rFonts w:cs="Arial"/>
          <w:color w:val="auto"/>
          <w:szCs w:val="22"/>
        </w:rPr>
        <w:t>pod</w:t>
      </w:r>
      <w:r w:rsidRPr="003C4BCD">
        <w:rPr>
          <w:rFonts w:cs="Arial"/>
          <w:color w:val="auto"/>
          <w:szCs w:val="22"/>
        </w:rPr>
        <w:t>programu</w:t>
      </w:r>
    </w:p>
    <w:p w14:paraId="0A70C31A" w14:textId="77777777" w:rsidR="00A728B3" w:rsidRDefault="00A728B3" w:rsidP="0093424D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6E7A73">
        <w:rPr>
          <w:rFonts w:ascii="Arial" w:eastAsia="Times New Roman" w:hAnsi="Arial" w:cs="Times New Roman"/>
          <w:szCs w:val="24"/>
          <w:lang w:eastAsia="cs-CZ"/>
        </w:rPr>
        <w:t xml:space="preserve">Podpora </w:t>
      </w:r>
      <w:r>
        <w:rPr>
          <w:rFonts w:ascii="Arial" w:eastAsia="Times New Roman" w:hAnsi="Arial" w:cs="Times New Roman"/>
          <w:szCs w:val="24"/>
          <w:lang w:eastAsia="cs-CZ"/>
        </w:rPr>
        <w:t>kompetencí pedagogů při výchově dětí a žáků v oblasti rodičovství, partnerských vztahů a etických a morálních hodnot. Dále pak podpora při vytváření zdravého sociálního klimatu ve školách a</w:t>
      </w:r>
      <w:r w:rsidRPr="00A70517">
        <w:rPr>
          <w:rFonts w:ascii="Arial" w:eastAsia="Times New Roman" w:hAnsi="Arial" w:cs="Times New Roman"/>
          <w:szCs w:val="24"/>
          <w:lang w:eastAsia="cs-CZ"/>
        </w:rPr>
        <w:t xml:space="preserve"> </w:t>
      </w:r>
      <w:r>
        <w:rPr>
          <w:rFonts w:ascii="Arial" w:eastAsia="Times New Roman" w:hAnsi="Arial" w:cs="Times New Roman"/>
          <w:szCs w:val="24"/>
          <w:lang w:eastAsia="cs-CZ"/>
        </w:rPr>
        <w:t>třídách a zajištění rovného přístupu ke vzdělávání pro děti se specifickými potřebami.</w:t>
      </w:r>
    </w:p>
    <w:p w14:paraId="66010289" w14:textId="77777777" w:rsidR="006E7A73" w:rsidRPr="00487873" w:rsidRDefault="006E7A73" w:rsidP="008C5A6C">
      <w:pPr>
        <w:pStyle w:val="Nadpis2"/>
        <w:numPr>
          <w:ilvl w:val="1"/>
          <w:numId w:val="6"/>
        </w:numPr>
        <w:spacing w:line="276" w:lineRule="auto"/>
        <w:ind w:left="578" w:hanging="578"/>
        <w:rPr>
          <w:color w:val="auto"/>
        </w:rPr>
      </w:pPr>
      <w:r w:rsidRPr="00487873">
        <w:rPr>
          <w:color w:val="auto"/>
        </w:rPr>
        <w:t>Oblasti podpory</w:t>
      </w:r>
      <w:bookmarkEnd w:id="1"/>
      <w:bookmarkEnd w:id="2"/>
      <w:bookmarkEnd w:id="3"/>
      <w:bookmarkEnd w:id="4"/>
      <w:bookmarkEnd w:id="5"/>
      <w:bookmarkEnd w:id="6"/>
    </w:p>
    <w:p w14:paraId="48E4225E" w14:textId="30C4B09F" w:rsidR="00A728B3" w:rsidRDefault="00A728B3" w:rsidP="007F1480">
      <w:pPr>
        <w:numPr>
          <w:ilvl w:val="0"/>
          <w:numId w:val="2"/>
        </w:numPr>
        <w:spacing w:before="60"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vzdělávací aktivity a vzdělávání pedagog</w:t>
      </w:r>
      <w:r w:rsidR="006D4AB7">
        <w:rPr>
          <w:rFonts w:ascii="Arial" w:eastAsia="Times New Roman" w:hAnsi="Arial" w:cs="Times New Roman"/>
          <w:szCs w:val="24"/>
          <w:lang w:eastAsia="cs-CZ"/>
        </w:rPr>
        <w:t>ů</w:t>
      </w:r>
      <w:r w:rsidR="009C7F2B">
        <w:rPr>
          <w:rFonts w:ascii="Arial" w:eastAsia="Times New Roman" w:hAnsi="Arial" w:cs="Times New Roman"/>
          <w:szCs w:val="24"/>
          <w:lang w:eastAsia="cs-CZ"/>
        </w:rPr>
        <w:t>/žáků</w:t>
      </w:r>
      <w:r>
        <w:rPr>
          <w:rFonts w:ascii="Arial" w:eastAsia="Times New Roman" w:hAnsi="Arial" w:cs="Times New Roman"/>
          <w:szCs w:val="24"/>
          <w:lang w:eastAsia="cs-CZ"/>
        </w:rPr>
        <w:t xml:space="preserve"> v oblasti výchovy k zdravým partnerským vztahům a rodičovství</w:t>
      </w:r>
      <w:r w:rsidRPr="006E7A73">
        <w:rPr>
          <w:rFonts w:ascii="Arial" w:eastAsia="Times New Roman" w:hAnsi="Arial" w:cs="Times New Roman"/>
          <w:szCs w:val="24"/>
          <w:lang w:eastAsia="cs-CZ"/>
        </w:rPr>
        <w:t>,</w:t>
      </w:r>
    </w:p>
    <w:p w14:paraId="73075E24" w14:textId="6CF0760F" w:rsidR="00A728B3" w:rsidRDefault="00A728B3" w:rsidP="007F1480">
      <w:pPr>
        <w:numPr>
          <w:ilvl w:val="0"/>
          <w:numId w:val="2"/>
        </w:numPr>
        <w:spacing w:before="60"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2E0D3E">
        <w:rPr>
          <w:rFonts w:ascii="Arial" w:eastAsia="Times New Roman" w:hAnsi="Arial" w:cs="Times New Roman"/>
          <w:szCs w:val="24"/>
          <w:lang w:eastAsia="cs-CZ"/>
        </w:rPr>
        <w:t xml:space="preserve">podpora zdravého sociálního klimatu ve </w:t>
      </w:r>
      <w:r w:rsidR="00A871B2">
        <w:rPr>
          <w:rFonts w:ascii="Arial" w:eastAsia="Times New Roman" w:hAnsi="Arial" w:cs="Times New Roman"/>
          <w:szCs w:val="24"/>
          <w:lang w:eastAsia="cs-CZ"/>
        </w:rPr>
        <w:t>třídách a školách a podpora škol při zavádění konceptu etické výchovy</w:t>
      </w:r>
      <w:r w:rsidRPr="002E0D3E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14:paraId="7CB37DCA" w14:textId="77777777" w:rsidR="00A728B3" w:rsidRPr="002E0D3E" w:rsidRDefault="00A728B3" w:rsidP="007F1480">
      <w:pPr>
        <w:numPr>
          <w:ilvl w:val="0"/>
          <w:numId w:val="2"/>
        </w:numPr>
        <w:spacing w:before="60"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2E0D3E">
        <w:rPr>
          <w:rFonts w:ascii="Arial" w:eastAsia="Times New Roman" w:hAnsi="Arial" w:cs="Times New Roman"/>
          <w:szCs w:val="24"/>
          <w:lang w:eastAsia="cs-CZ"/>
        </w:rPr>
        <w:t>rozvoj multidisciplinárního přístupu ve školách při řešení situace žáka se specifickými potřebami,</w:t>
      </w:r>
    </w:p>
    <w:p w14:paraId="19413637" w14:textId="034FEEE6" w:rsidR="006E7A73" w:rsidRDefault="006E7A73" w:rsidP="007F1480">
      <w:pPr>
        <w:numPr>
          <w:ilvl w:val="0"/>
          <w:numId w:val="2"/>
        </w:numPr>
        <w:spacing w:before="60"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vzdělávací aktivity pro rodiče zaměřené na výchovu, rozvoj rodičovských kompetencí a partnerské spolupráce se školou</w:t>
      </w:r>
      <w:r w:rsidR="00CF5C72">
        <w:rPr>
          <w:rFonts w:ascii="Arial" w:eastAsia="Times New Roman" w:hAnsi="Arial" w:cs="Times New Roman"/>
          <w:szCs w:val="24"/>
          <w:lang w:eastAsia="cs-CZ"/>
        </w:rPr>
        <w:t>.</w:t>
      </w:r>
    </w:p>
    <w:p w14:paraId="2B637210" w14:textId="77777777" w:rsidR="008C5A6C" w:rsidRPr="003C4BCD" w:rsidRDefault="008C5A6C" w:rsidP="008C5A6C">
      <w:pPr>
        <w:pStyle w:val="Nadpis2"/>
        <w:numPr>
          <w:ilvl w:val="1"/>
          <w:numId w:val="6"/>
        </w:numPr>
        <w:spacing w:line="276" w:lineRule="auto"/>
        <w:ind w:left="576" w:hanging="576"/>
        <w:rPr>
          <w:bCs w:val="0"/>
          <w:color w:val="auto"/>
        </w:rPr>
      </w:pPr>
      <w:r w:rsidRPr="003C4BCD">
        <w:rPr>
          <w:color w:val="auto"/>
        </w:rPr>
        <w:t xml:space="preserve">Příklady aktivit </w:t>
      </w:r>
    </w:p>
    <w:p w14:paraId="211B9E0A" w14:textId="2BEFC732" w:rsidR="008C5A6C" w:rsidRDefault="008C5A6C" w:rsidP="00BE78EC">
      <w:pPr>
        <w:numPr>
          <w:ilvl w:val="0"/>
          <w:numId w:val="2"/>
        </w:numPr>
        <w:spacing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vzdělávací a osvětové aktivity pro pedagogy/žáky zaměřené na vztahy v</w:t>
      </w:r>
      <w:r w:rsidR="00661DBC">
        <w:rPr>
          <w:rFonts w:ascii="Arial" w:eastAsia="Times New Roman" w:hAnsi="Arial" w:cs="Times New Roman"/>
          <w:szCs w:val="24"/>
          <w:lang w:eastAsia="cs-CZ"/>
        </w:rPr>
        <w:t xml:space="preserve"> </w:t>
      </w:r>
      <w:r>
        <w:rPr>
          <w:rFonts w:ascii="Arial" w:eastAsia="Times New Roman" w:hAnsi="Arial" w:cs="Times New Roman"/>
          <w:szCs w:val="24"/>
          <w:lang w:eastAsia="cs-CZ"/>
        </w:rPr>
        <w:t>rodině, partnerské vztahy a vrstevnické vztahy,</w:t>
      </w:r>
    </w:p>
    <w:p w14:paraId="3B8AB163" w14:textId="77777777" w:rsidR="008C5A6C" w:rsidRDefault="008C5A6C" w:rsidP="007F1480">
      <w:pPr>
        <w:numPr>
          <w:ilvl w:val="0"/>
          <w:numId w:val="2"/>
        </w:numPr>
        <w:spacing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utváření osobnosti a vnímání sebe sama, etická výchova, životní hodnoty, </w:t>
      </w:r>
    </w:p>
    <w:p w14:paraId="52C3EEF1" w14:textId="6062074A" w:rsidR="008C5A6C" w:rsidRDefault="008C5A6C" w:rsidP="007F1480">
      <w:pPr>
        <w:numPr>
          <w:ilvl w:val="0"/>
          <w:numId w:val="2"/>
        </w:numPr>
        <w:spacing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prevence rizikového chování žáků (důsledky agresivního a xenofobního chování</w:t>
      </w:r>
      <w:r w:rsidR="00A871B2">
        <w:rPr>
          <w:rFonts w:ascii="Arial" w:eastAsia="Times New Roman" w:hAnsi="Arial" w:cs="Times New Roman"/>
          <w:szCs w:val="24"/>
          <w:lang w:eastAsia="cs-CZ"/>
        </w:rPr>
        <w:t>, závislostí apod.</w:t>
      </w:r>
      <w:r>
        <w:rPr>
          <w:rFonts w:ascii="Arial" w:eastAsia="Times New Roman" w:hAnsi="Arial" w:cs="Times New Roman"/>
          <w:szCs w:val="24"/>
          <w:lang w:eastAsia="cs-CZ"/>
        </w:rPr>
        <w:t xml:space="preserve">), </w:t>
      </w:r>
    </w:p>
    <w:p w14:paraId="41B2746F" w14:textId="72B8E683" w:rsidR="008C5A6C" w:rsidRDefault="00A871B2" w:rsidP="007F1480">
      <w:pPr>
        <w:numPr>
          <w:ilvl w:val="0"/>
          <w:numId w:val="2"/>
        </w:numPr>
        <w:spacing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vzdělávací a informační aktivity zaměřené na vedení dialogu mezi rodiči a školou a na </w:t>
      </w:r>
      <w:r w:rsidR="008C5A6C">
        <w:rPr>
          <w:rFonts w:ascii="Arial" w:eastAsia="Times New Roman" w:hAnsi="Arial" w:cs="Times New Roman"/>
          <w:szCs w:val="24"/>
          <w:lang w:eastAsia="cs-CZ"/>
        </w:rPr>
        <w:t>zapojení rodičů do dění ve škole a školních aktivit,</w:t>
      </w:r>
    </w:p>
    <w:p w14:paraId="76299AD7" w14:textId="361CB554" w:rsidR="008C5A6C" w:rsidRPr="008C5A6C" w:rsidRDefault="008C5A6C" w:rsidP="007F1480">
      <w:pPr>
        <w:numPr>
          <w:ilvl w:val="0"/>
          <w:numId w:val="2"/>
        </w:numPr>
        <w:spacing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8C5A6C">
        <w:rPr>
          <w:rFonts w:ascii="Arial" w:eastAsia="Times New Roman" w:hAnsi="Arial" w:cs="Times New Roman"/>
          <w:szCs w:val="24"/>
          <w:lang w:eastAsia="cs-CZ"/>
        </w:rPr>
        <w:t>workshopy a besedy s</w:t>
      </w:r>
      <w:r w:rsidR="00A871B2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Pr="008C5A6C">
        <w:rPr>
          <w:rFonts w:ascii="Arial" w:eastAsia="Times New Roman" w:hAnsi="Arial" w:cs="Times New Roman"/>
          <w:szCs w:val="24"/>
          <w:lang w:eastAsia="cs-CZ"/>
        </w:rPr>
        <w:t>odborníky na dané téma</w:t>
      </w:r>
      <w:r>
        <w:rPr>
          <w:rFonts w:ascii="Arial" w:eastAsia="Times New Roman" w:hAnsi="Arial" w:cs="Times New Roman"/>
          <w:szCs w:val="24"/>
          <w:lang w:eastAsia="cs-CZ"/>
        </w:rPr>
        <w:t>.</w:t>
      </w:r>
      <w:r w:rsidRPr="008C5A6C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14:paraId="75C9A02A" w14:textId="515B48E1" w:rsidR="006E7A73" w:rsidRPr="003C4BCD" w:rsidRDefault="00447432" w:rsidP="008C5A6C">
      <w:pPr>
        <w:pStyle w:val="Nadpis2"/>
        <w:numPr>
          <w:ilvl w:val="1"/>
          <w:numId w:val="6"/>
        </w:numPr>
        <w:spacing w:line="276" w:lineRule="auto"/>
        <w:ind w:left="578" w:hanging="578"/>
        <w:rPr>
          <w:bCs w:val="0"/>
          <w:color w:val="auto"/>
        </w:rPr>
      </w:pPr>
      <w:bookmarkStart w:id="7" w:name="_Toc116292953"/>
      <w:r>
        <w:rPr>
          <w:color w:val="auto"/>
        </w:rPr>
        <w:t>Moduly</w:t>
      </w:r>
      <w:r w:rsidR="006E7A73" w:rsidRPr="003C4BCD">
        <w:rPr>
          <w:color w:val="auto"/>
        </w:rPr>
        <w:t xml:space="preserve"> aktivit</w:t>
      </w:r>
      <w:bookmarkEnd w:id="7"/>
      <w:r w:rsidR="006E7A73" w:rsidRPr="003C4BCD">
        <w:rPr>
          <w:color w:val="auto"/>
        </w:rPr>
        <w:t xml:space="preserve"> </w:t>
      </w:r>
    </w:p>
    <w:p w14:paraId="7883000A" w14:textId="3CA10B43" w:rsidR="00EF2681" w:rsidRDefault="00BE78EC" w:rsidP="00BA25B8">
      <w:pPr>
        <w:pStyle w:val="Odstavecseseznamem"/>
        <w:numPr>
          <w:ilvl w:val="0"/>
          <w:numId w:val="21"/>
        </w:numPr>
        <w:spacing w:before="120" w:after="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Modul – </w:t>
      </w:r>
      <w:r w:rsidRPr="00BE78EC">
        <w:rPr>
          <w:rFonts w:ascii="Arial" w:eastAsia="Times New Roman" w:hAnsi="Arial" w:cs="Times New Roman"/>
          <w:b/>
          <w:szCs w:val="24"/>
          <w:lang w:eastAsia="cs-CZ"/>
        </w:rPr>
        <w:t>Průvodce na cestě</w:t>
      </w:r>
      <w:r>
        <w:rPr>
          <w:rFonts w:ascii="Arial" w:eastAsia="Times New Roman" w:hAnsi="Arial" w:cs="Times New Roman"/>
          <w:szCs w:val="24"/>
          <w:lang w:eastAsia="cs-CZ"/>
        </w:rPr>
        <w:t xml:space="preserve"> zaměřený na p</w:t>
      </w:r>
      <w:r w:rsidR="00EF2681" w:rsidRPr="00BE78EC">
        <w:rPr>
          <w:rFonts w:ascii="Arial" w:eastAsia="Times New Roman" w:hAnsi="Arial" w:cs="Times New Roman"/>
          <w:szCs w:val="24"/>
          <w:lang w:eastAsia="cs-CZ"/>
        </w:rPr>
        <w:t>odpor</w:t>
      </w:r>
      <w:r>
        <w:rPr>
          <w:rFonts w:ascii="Arial" w:eastAsia="Times New Roman" w:hAnsi="Arial" w:cs="Times New Roman"/>
          <w:szCs w:val="24"/>
          <w:lang w:eastAsia="cs-CZ"/>
        </w:rPr>
        <w:t>u</w:t>
      </w:r>
      <w:r w:rsidR="00EF2681" w:rsidRPr="00BE78EC">
        <w:rPr>
          <w:rFonts w:ascii="Arial" w:eastAsia="Times New Roman" w:hAnsi="Arial" w:cs="Times New Roman"/>
          <w:szCs w:val="24"/>
          <w:lang w:eastAsia="cs-CZ"/>
        </w:rPr>
        <w:t xml:space="preserve"> kompetencí pedagogů v oblasti výchovy ke zdravým partnerským vztahům a</w:t>
      </w:r>
      <w:r w:rsidR="00BA25B8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EF2681" w:rsidRPr="00BE78EC">
        <w:rPr>
          <w:rFonts w:ascii="Arial" w:eastAsia="Times New Roman" w:hAnsi="Arial" w:cs="Times New Roman"/>
          <w:szCs w:val="24"/>
          <w:lang w:eastAsia="cs-CZ"/>
        </w:rPr>
        <w:t xml:space="preserve">rodičovství </w:t>
      </w:r>
      <w:r>
        <w:rPr>
          <w:rFonts w:ascii="Arial" w:eastAsia="Times New Roman" w:hAnsi="Arial" w:cs="Times New Roman"/>
          <w:szCs w:val="24"/>
          <w:lang w:eastAsia="cs-CZ"/>
        </w:rPr>
        <w:t>s</w:t>
      </w:r>
      <w:r w:rsidR="00EF2681" w:rsidRPr="00BE78EC">
        <w:rPr>
          <w:rFonts w:ascii="Arial" w:eastAsia="Times New Roman" w:hAnsi="Arial" w:cs="Times New Roman"/>
          <w:szCs w:val="24"/>
          <w:lang w:eastAsia="cs-CZ"/>
        </w:rPr>
        <w:t xml:space="preserve"> časov</w:t>
      </w:r>
      <w:r>
        <w:rPr>
          <w:rFonts w:ascii="Arial" w:eastAsia="Times New Roman" w:hAnsi="Arial" w:cs="Times New Roman"/>
          <w:szCs w:val="24"/>
          <w:lang w:eastAsia="cs-CZ"/>
        </w:rPr>
        <w:t>ou</w:t>
      </w:r>
      <w:r w:rsidR="00EF2681" w:rsidRPr="00BE78EC">
        <w:rPr>
          <w:rFonts w:ascii="Arial" w:eastAsia="Times New Roman" w:hAnsi="Arial" w:cs="Times New Roman"/>
          <w:szCs w:val="24"/>
          <w:lang w:eastAsia="cs-CZ"/>
        </w:rPr>
        <w:t xml:space="preserve"> dotac</w:t>
      </w:r>
      <w:r>
        <w:rPr>
          <w:rFonts w:ascii="Arial" w:eastAsia="Times New Roman" w:hAnsi="Arial" w:cs="Times New Roman"/>
          <w:szCs w:val="24"/>
          <w:lang w:eastAsia="cs-CZ"/>
        </w:rPr>
        <w:t>í</w:t>
      </w:r>
      <w:r w:rsidR="00EF2681" w:rsidRPr="00BE78EC">
        <w:rPr>
          <w:rFonts w:ascii="Arial" w:eastAsia="Times New Roman" w:hAnsi="Arial" w:cs="Times New Roman"/>
          <w:szCs w:val="24"/>
          <w:lang w:eastAsia="cs-CZ"/>
        </w:rPr>
        <w:t xml:space="preserve"> 6</w:t>
      </w:r>
      <w:r>
        <w:rPr>
          <w:rFonts w:ascii="Arial" w:eastAsia="Times New Roman" w:hAnsi="Arial" w:cs="Times New Roman"/>
          <w:szCs w:val="24"/>
          <w:lang w:eastAsia="cs-CZ"/>
        </w:rPr>
        <w:t> </w:t>
      </w:r>
      <w:r w:rsidR="00EF2681" w:rsidRPr="00BE78EC">
        <w:rPr>
          <w:rFonts w:ascii="Arial" w:eastAsia="Times New Roman" w:hAnsi="Arial" w:cs="Times New Roman"/>
          <w:szCs w:val="24"/>
          <w:lang w:eastAsia="cs-CZ"/>
        </w:rPr>
        <w:t>hodin</w:t>
      </w:r>
      <w:r w:rsidR="00A871B2" w:rsidRPr="00BE78EC">
        <w:rPr>
          <w:rFonts w:ascii="Arial" w:eastAsia="Times New Roman" w:hAnsi="Arial" w:cs="Times New Roman"/>
          <w:szCs w:val="24"/>
          <w:lang w:eastAsia="cs-CZ"/>
        </w:rPr>
        <w:t>/1</w:t>
      </w:r>
      <w:r>
        <w:rPr>
          <w:rFonts w:ascii="Arial" w:eastAsia="Times New Roman" w:hAnsi="Arial" w:cs="Times New Roman"/>
          <w:szCs w:val="24"/>
          <w:lang w:eastAsia="cs-CZ"/>
        </w:rPr>
        <w:t> </w:t>
      </w:r>
      <w:r w:rsidR="00A871B2" w:rsidRPr="00BE78EC">
        <w:rPr>
          <w:rFonts w:ascii="Arial" w:eastAsia="Times New Roman" w:hAnsi="Arial" w:cs="Times New Roman"/>
          <w:szCs w:val="24"/>
          <w:lang w:eastAsia="cs-CZ"/>
        </w:rPr>
        <w:t>skupina</w:t>
      </w:r>
      <w:r w:rsidR="00772E0D">
        <w:rPr>
          <w:rFonts w:ascii="Arial" w:eastAsia="Times New Roman" w:hAnsi="Arial" w:cs="Times New Roman"/>
          <w:szCs w:val="24"/>
          <w:lang w:eastAsia="cs-CZ"/>
        </w:rPr>
        <w:t xml:space="preserve"> (do 30 účastníků)</w:t>
      </w:r>
      <w:r w:rsidR="00EF2681" w:rsidRPr="00BE78EC">
        <w:rPr>
          <w:rFonts w:ascii="Arial" w:eastAsia="Times New Roman" w:hAnsi="Arial" w:cs="Times New Roman"/>
          <w:szCs w:val="24"/>
          <w:lang w:eastAsia="cs-CZ"/>
        </w:rPr>
        <w:t xml:space="preserve">, </w:t>
      </w:r>
      <w:r w:rsidR="00A871B2" w:rsidRPr="00BE78EC">
        <w:rPr>
          <w:rFonts w:ascii="Arial" w:eastAsia="Times New Roman" w:hAnsi="Arial" w:cs="Times New Roman"/>
          <w:szCs w:val="24"/>
          <w:lang w:eastAsia="cs-CZ"/>
        </w:rPr>
        <w:t>určen</w:t>
      </w:r>
      <w:r>
        <w:rPr>
          <w:rFonts w:ascii="Arial" w:eastAsia="Times New Roman" w:hAnsi="Arial" w:cs="Times New Roman"/>
          <w:szCs w:val="24"/>
          <w:lang w:eastAsia="cs-CZ"/>
        </w:rPr>
        <w:t>ý</w:t>
      </w:r>
      <w:r w:rsidR="00A871B2" w:rsidRPr="00BE78EC">
        <w:rPr>
          <w:rFonts w:ascii="Arial" w:eastAsia="Times New Roman" w:hAnsi="Arial" w:cs="Times New Roman"/>
          <w:szCs w:val="24"/>
          <w:lang w:eastAsia="cs-CZ"/>
        </w:rPr>
        <w:t xml:space="preserve"> pro </w:t>
      </w:r>
      <w:r w:rsidR="00EF2681" w:rsidRPr="00BE78EC">
        <w:rPr>
          <w:rFonts w:ascii="Arial" w:eastAsia="Times New Roman" w:hAnsi="Arial" w:cs="Times New Roman"/>
          <w:szCs w:val="24"/>
          <w:lang w:eastAsia="cs-CZ"/>
        </w:rPr>
        <w:t>MŠ, ZŠ, SŠ</w:t>
      </w:r>
      <w:r w:rsidR="00A871B2" w:rsidRPr="00BE78EC">
        <w:rPr>
          <w:rFonts w:ascii="Arial" w:eastAsia="Times New Roman" w:hAnsi="Arial" w:cs="Times New Roman"/>
          <w:szCs w:val="24"/>
          <w:lang w:eastAsia="cs-CZ"/>
        </w:rPr>
        <w:t xml:space="preserve"> a DD</w:t>
      </w:r>
      <w:r w:rsidR="00BD72C5" w:rsidRPr="00BE78EC">
        <w:rPr>
          <w:rFonts w:ascii="Arial" w:eastAsia="Times New Roman" w:hAnsi="Arial" w:cs="Times New Roman"/>
          <w:szCs w:val="24"/>
          <w:lang w:eastAsia="cs-CZ"/>
        </w:rPr>
        <w:t>.</w:t>
      </w:r>
    </w:p>
    <w:p w14:paraId="3CE48280" w14:textId="56C047E9" w:rsidR="00BA25B8" w:rsidRPr="00BA25B8" w:rsidRDefault="00BA25B8" w:rsidP="00BA25B8">
      <w:pPr>
        <w:spacing w:after="0"/>
        <w:ind w:left="851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V</w:t>
      </w:r>
      <w:r w:rsidRPr="00BA25B8">
        <w:rPr>
          <w:rFonts w:ascii="Arial" w:eastAsia="Times New Roman" w:hAnsi="Arial" w:cs="Times New Roman"/>
          <w:szCs w:val="24"/>
          <w:lang w:eastAsia="cs-CZ"/>
        </w:rPr>
        <w:t>zdělávací aktivita pro pedagogické pracovníky s cílem uvědomění si potřebnosti sociální vazby a důležitosti sociálních vazeb jak ve školním, tak v domácím a následně rodinném prostředí. Vzdělávání se bude týkat témat podpory zdravých partnerských vztahů a rodičovství se zaměřením na rozvoj budoucích rodičovských kompetencí u žáků</w:t>
      </w:r>
      <w:r w:rsidR="00A90794">
        <w:rPr>
          <w:rFonts w:ascii="Arial" w:eastAsia="Times New Roman" w:hAnsi="Arial" w:cs="Times New Roman"/>
          <w:szCs w:val="24"/>
          <w:lang w:eastAsia="cs-CZ"/>
        </w:rPr>
        <w:t>, využívány budou</w:t>
      </w:r>
      <w:r w:rsidRPr="00BA25B8">
        <w:rPr>
          <w:rFonts w:ascii="Arial" w:eastAsia="Times New Roman" w:hAnsi="Arial" w:cs="Times New Roman"/>
          <w:szCs w:val="24"/>
          <w:lang w:eastAsia="cs-CZ"/>
        </w:rPr>
        <w:t xml:space="preserve"> interaktivní metody, nácviky situací, modelování emočních situací apod.</w:t>
      </w:r>
    </w:p>
    <w:p w14:paraId="54A58454" w14:textId="0AB8790B" w:rsidR="00EF2681" w:rsidRPr="004B07A8" w:rsidRDefault="00BA25B8" w:rsidP="00772E0D">
      <w:pPr>
        <w:pStyle w:val="Odstavecseseznamem"/>
        <w:numPr>
          <w:ilvl w:val="0"/>
          <w:numId w:val="21"/>
        </w:numPr>
        <w:spacing w:before="120" w:after="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Modul – </w:t>
      </w:r>
      <w:r w:rsidRPr="00BA25B8">
        <w:rPr>
          <w:rFonts w:ascii="Arial" w:eastAsia="Times New Roman" w:hAnsi="Arial" w:cs="Times New Roman"/>
          <w:b/>
          <w:szCs w:val="24"/>
          <w:lang w:eastAsia="cs-CZ"/>
        </w:rPr>
        <w:t>Cesta životem</w:t>
      </w:r>
      <w:r w:rsidR="00D86B7A">
        <w:rPr>
          <w:rFonts w:ascii="Arial" w:eastAsia="Times New Roman" w:hAnsi="Arial" w:cs="Times New Roman"/>
          <w:szCs w:val="24"/>
          <w:lang w:eastAsia="cs-CZ"/>
        </w:rPr>
        <w:t xml:space="preserve"> zaměřený na </w:t>
      </w:r>
      <w:r w:rsidR="00D86B7A" w:rsidRPr="004B07A8">
        <w:rPr>
          <w:rFonts w:ascii="Arial" w:eastAsia="Times New Roman" w:hAnsi="Arial" w:cs="Times New Roman"/>
          <w:szCs w:val="24"/>
          <w:lang w:eastAsia="cs-CZ"/>
        </w:rPr>
        <w:t>podporu</w:t>
      </w:r>
      <w:r w:rsidRPr="004B07A8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8A69F2" w:rsidRPr="004B07A8">
        <w:rPr>
          <w:rFonts w:ascii="Arial" w:eastAsia="Times New Roman" w:hAnsi="Arial" w:cs="Times New Roman"/>
          <w:szCs w:val="24"/>
          <w:lang w:eastAsia="cs-CZ"/>
        </w:rPr>
        <w:t>zdravého klimatu v</w:t>
      </w:r>
      <w:r w:rsidR="00D86B7A" w:rsidRPr="004B07A8">
        <w:rPr>
          <w:rFonts w:ascii="Arial" w:eastAsia="Times New Roman" w:hAnsi="Arial" w:cs="Times New Roman"/>
          <w:szCs w:val="24"/>
          <w:lang w:eastAsia="cs-CZ"/>
        </w:rPr>
        <w:t>e školním prostředí převážně</w:t>
      </w:r>
      <w:r w:rsidR="008A69F2" w:rsidRPr="004B07A8">
        <w:rPr>
          <w:rFonts w:ascii="Arial" w:eastAsia="Times New Roman" w:hAnsi="Arial" w:cs="Times New Roman"/>
          <w:szCs w:val="24"/>
          <w:lang w:eastAsia="cs-CZ"/>
        </w:rPr>
        <w:t xml:space="preserve"> na prevenci ostrakismu, xenofobie, násilí, agresivity.</w:t>
      </w:r>
      <w:r w:rsidR="00D86B7A" w:rsidRPr="004B07A8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8A69F2" w:rsidRPr="004B07A8">
        <w:rPr>
          <w:rFonts w:ascii="Arial" w:eastAsia="Times New Roman" w:hAnsi="Arial" w:cs="Times New Roman"/>
          <w:szCs w:val="24"/>
          <w:lang w:eastAsia="cs-CZ"/>
        </w:rPr>
        <w:t>Hlavním cílem je podpora zdravé komunikace mezi aktéry sociální skupiny, do skupiny jsou</w:t>
      </w:r>
      <w:r w:rsidR="00D86B7A" w:rsidRPr="004B07A8">
        <w:rPr>
          <w:rFonts w:ascii="Arial" w:eastAsia="Times New Roman" w:hAnsi="Arial" w:cs="Times New Roman"/>
          <w:szCs w:val="24"/>
          <w:lang w:eastAsia="cs-CZ"/>
        </w:rPr>
        <w:t xml:space="preserve"> vnášena témata etické výchov</w:t>
      </w:r>
      <w:bookmarkStart w:id="8" w:name="_GoBack"/>
      <w:bookmarkEnd w:id="8"/>
      <w:r w:rsidR="00D86B7A" w:rsidRPr="004B07A8">
        <w:rPr>
          <w:rFonts w:ascii="Arial" w:eastAsia="Times New Roman" w:hAnsi="Arial" w:cs="Times New Roman"/>
          <w:szCs w:val="24"/>
          <w:lang w:eastAsia="cs-CZ"/>
        </w:rPr>
        <w:t xml:space="preserve">y, jako je </w:t>
      </w:r>
      <w:r w:rsidR="008A69F2" w:rsidRPr="004B07A8">
        <w:rPr>
          <w:rFonts w:ascii="Arial" w:eastAsia="Times New Roman" w:hAnsi="Arial" w:cs="Times New Roman"/>
          <w:szCs w:val="24"/>
          <w:lang w:eastAsia="cs-CZ"/>
        </w:rPr>
        <w:t xml:space="preserve">morálka, etika, komunikace, naslouchání, </w:t>
      </w:r>
      <w:r w:rsidR="008A69F2" w:rsidRPr="004B07A8">
        <w:rPr>
          <w:rFonts w:ascii="Arial" w:eastAsia="Times New Roman" w:hAnsi="Arial" w:cs="Times New Roman"/>
          <w:szCs w:val="24"/>
          <w:lang w:eastAsia="cs-CZ"/>
        </w:rPr>
        <w:lastRenderedPageBreak/>
        <w:t>sebeuvědomění.</w:t>
      </w:r>
      <w:r w:rsidR="00D86B7A" w:rsidRPr="004B07A8">
        <w:rPr>
          <w:rFonts w:ascii="Arial" w:eastAsia="Times New Roman" w:hAnsi="Arial" w:cs="Times New Roman"/>
          <w:szCs w:val="24"/>
          <w:lang w:eastAsia="cs-CZ"/>
        </w:rPr>
        <w:t xml:space="preserve"> Program je určen pro zdravé třídní kolektivy s časovou dotací 3 hodiny/1 třída ZŠ nebo SŠ.</w:t>
      </w:r>
      <w:r w:rsidR="00A871B2" w:rsidRPr="004B07A8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14:paraId="6C6AA1B2" w14:textId="0712A629" w:rsidR="00BA25B8" w:rsidRPr="00BA25B8" w:rsidRDefault="00BA25B8" w:rsidP="00BA25B8">
      <w:pPr>
        <w:spacing w:after="0"/>
        <w:ind w:left="851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BA25B8">
        <w:rPr>
          <w:rFonts w:ascii="Arial" w:eastAsia="Times New Roman" w:hAnsi="Arial" w:cs="Times New Roman"/>
          <w:szCs w:val="24"/>
          <w:lang w:eastAsia="cs-CZ"/>
        </w:rPr>
        <w:t xml:space="preserve">Žáci pracují převážně skupinovou formou, do uvedených témat nejsou nuceni, je jim nabídnuto porozumění a pochopení. Hlavní důraz je kladen na uvědomění si sebe sama uvnitř společnosti, ale i uvnitř různých sociálních skupin jako je třída nebo rodina. </w:t>
      </w:r>
    </w:p>
    <w:p w14:paraId="6CD27EBA" w14:textId="63D45721" w:rsidR="00EF2681" w:rsidRPr="00772E0D" w:rsidRDefault="00772E0D" w:rsidP="0021069E">
      <w:pPr>
        <w:pStyle w:val="Odstavecseseznamem"/>
        <w:numPr>
          <w:ilvl w:val="0"/>
          <w:numId w:val="21"/>
        </w:numPr>
        <w:spacing w:before="120" w:after="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Modul – </w:t>
      </w:r>
      <w:r w:rsidRPr="00772E0D">
        <w:rPr>
          <w:rFonts w:ascii="Arial" w:eastAsia="Times New Roman" w:hAnsi="Arial" w:cs="Times New Roman"/>
          <w:b/>
          <w:szCs w:val="24"/>
          <w:lang w:eastAsia="cs-CZ"/>
        </w:rPr>
        <w:t>Pomoc na cestě</w:t>
      </w:r>
      <w:r>
        <w:rPr>
          <w:rFonts w:ascii="Arial" w:eastAsia="Times New Roman" w:hAnsi="Arial" w:cs="Times New Roman"/>
          <w:szCs w:val="24"/>
          <w:lang w:eastAsia="cs-CZ"/>
        </w:rPr>
        <w:t xml:space="preserve"> zaměřený na r</w:t>
      </w:r>
      <w:r w:rsidR="00EF2681" w:rsidRPr="00772E0D">
        <w:rPr>
          <w:rFonts w:ascii="Arial" w:eastAsia="Times New Roman" w:hAnsi="Arial" w:cs="Times New Roman"/>
          <w:szCs w:val="24"/>
          <w:lang w:eastAsia="cs-CZ"/>
        </w:rPr>
        <w:t xml:space="preserve">ozvoj multidisciplinárního </w:t>
      </w:r>
      <w:r w:rsidR="000D5023" w:rsidRPr="00772E0D">
        <w:rPr>
          <w:rFonts w:ascii="Arial" w:eastAsia="Times New Roman" w:hAnsi="Arial" w:cs="Times New Roman"/>
          <w:szCs w:val="24"/>
          <w:lang w:eastAsia="cs-CZ"/>
        </w:rPr>
        <w:t xml:space="preserve">přístupu </w:t>
      </w:r>
      <w:r w:rsidR="00EF2681" w:rsidRPr="00772E0D">
        <w:rPr>
          <w:rFonts w:ascii="Arial" w:eastAsia="Times New Roman" w:hAnsi="Arial" w:cs="Times New Roman"/>
          <w:szCs w:val="24"/>
          <w:lang w:eastAsia="cs-CZ"/>
        </w:rPr>
        <w:t xml:space="preserve">ve školách </w:t>
      </w:r>
      <w:r>
        <w:rPr>
          <w:rFonts w:ascii="Arial" w:eastAsia="Times New Roman" w:hAnsi="Arial" w:cs="Times New Roman"/>
          <w:szCs w:val="24"/>
          <w:lang w:eastAsia="cs-CZ"/>
        </w:rPr>
        <w:t xml:space="preserve">nebo školských zařízení </w:t>
      </w:r>
      <w:r w:rsidR="00EF2681" w:rsidRPr="00772E0D">
        <w:rPr>
          <w:rFonts w:ascii="Arial" w:eastAsia="Times New Roman" w:hAnsi="Arial" w:cs="Times New Roman"/>
          <w:szCs w:val="24"/>
          <w:lang w:eastAsia="cs-CZ"/>
        </w:rPr>
        <w:t>při řešení situace žáka se specifickými potřebami</w:t>
      </w:r>
      <w:r w:rsidR="00671465" w:rsidRPr="00772E0D">
        <w:rPr>
          <w:rFonts w:ascii="Arial" w:eastAsia="Times New Roman" w:hAnsi="Arial" w:cs="Times New Roman"/>
          <w:szCs w:val="24"/>
          <w:lang w:eastAsia="cs-CZ"/>
        </w:rPr>
        <w:t xml:space="preserve">, </w:t>
      </w:r>
      <w:r w:rsidR="00EF2681" w:rsidRPr="00772E0D">
        <w:rPr>
          <w:rFonts w:ascii="Arial" w:eastAsia="Times New Roman" w:hAnsi="Arial" w:cs="Times New Roman"/>
          <w:szCs w:val="24"/>
          <w:lang w:eastAsia="cs-CZ"/>
        </w:rPr>
        <w:t>vedení případových a odborných sup</w:t>
      </w:r>
      <w:r w:rsidR="00487873" w:rsidRPr="00772E0D">
        <w:rPr>
          <w:rFonts w:ascii="Arial" w:eastAsia="Times New Roman" w:hAnsi="Arial" w:cs="Times New Roman"/>
          <w:szCs w:val="24"/>
          <w:lang w:eastAsia="cs-CZ"/>
        </w:rPr>
        <w:t xml:space="preserve">ervizí a případových konferencí </w:t>
      </w:r>
      <w:r>
        <w:rPr>
          <w:rFonts w:ascii="Arial" w:eastAsia="Times New Roman" w:hAnsi="Arial" w:cs="Times New Roman"/>
          <w:szCs w:val="24"/>
          <w:lang w:eastAsia="cs-CZ"/>
        </w:rPr>
        <w:t>s časovou dotací</w:t>
      </w:r>
      <w:r w:rsidR="00EF2681" w:rsidRPr="00772E0D">
        <w:rPr>
          <w:rFonts w:ascii="Arial" w:eastAsia="Times New Roman" w:hAnsi="Arial" w:cs="Times New Roman"/>
          <w:szCs w:val="24"/>
          <w:lang w:eastAsia="cs-CZ"/>
        </w:rPr>
        <w:t xml:space="preserve"> 2</w:t>
      </w:r>
      <w:r>
        <w:rPr>
          <w:rFonts w:ascii="Arial" w:eastAsia="Times New Roman" w:hAnsi="Arial" w:cs="Times New Roman"/>
          <w:szCs w:val="24"/>
          <w:lang w:eastAsia="cs-CZ"/>
        </w:rPr>
        <w:t> </w:t>
      </w:r>
      <w:r w:rsidR="00EF2681" w:rsidRPr="00772E0D">
        <w:rPr>
          <w:rFonts w:ascii="Arial" w:eastAsia="Times New Roman" w:hAnsi="Arial" w:cs="Times New Roman"/>
          <w:szCs w:val="24"/>
          <w:lang w:eastAsia="cs-CZ"/>
        </w:rPr>
        <w:t>hodiny</w:t>
      </w:r>
      <w:r w:rsidR="00671465" w:rsidRPr="00772E0D">
        <w:rPr>
          <w:rFonts w:ascii="Arial" w:eastAsia="Times New Roman" w:hAnsi="Arial" w:cs="Times New Roman"/>
          <w:szCs w:val="24"/>
          <w:lang w:eastAsia="cs-CZ"/>
        </w:rPr>
        <w:t>/</w:t>
      </w:r>
      <w:r w:rsidR="00893933" w:rsidRPr="00772E0D">
        <w:rPr>
          <w:rFonts w:ascii="Arial" w:eastAsia="Times New Roman" w:hAnsi="Arial" w:cs="Times New Roman"/>
          <w:szCs w:val="24"/>
          <w:lang w:eastAsia="cs-CZ"/>
        </w:rPr>
        <w:t>1 setkání</w:t>
      </w:r>
      <w:r w:rsidR="0021069E">
        <w:rPr>
          <w:rFonts w:ascii="Arial" w:eastAsia="Times New Roman" w:hAnsi="Arial" w:cs="Times New Roman"/>
          <w:szCs w:val="24"/>
          <w:lang w:eastAsia="cs-CZ"/>
        </w:rPr>
        <w:t xml:space="preserve"> (do </w:t>
      </w:r>
      <w:r w:rsidR="00C371DC">
        <w:rPr>
          <w:rFonts w:ascii="Arial" w:eastAsia="Times New Roman" w:hAnsi="Arial" w:cs="Times New Roman"/>
          <w:szCs w:val="24"/>
          <w:lang w:eastAsia="cs-CZ"/>
        </w:rPr>
        <w:t>10</w:t>
      </w:r>
      <w:r w:rsidR="0021069E">
        <w:rPr>
          <w:rFonts w:ascii="Arial" w:eastAsia="Times New Roman" w:hAnsi="Arial" w:cs="Times New Roman"/>
          <w:szCs w:val="24"/>
          <w:lang w:eastAsia="cs-CZ"/>
        </w:rPr>
        <w:t xml:space="preserve"> účastníků)</w:t>
      </w:r>
      <w:r w:rsidR="00EF2681" w:rsidRPr="00772E0D">
        <w:rPr>
          <w:rFonts w:ascii="Arial" w:eastAsia="Times New Roman" w:hAnsi="Arial" w:cs="Times New Roman"/>
          <w:szCs w:val="24"/>
          <w:lang w:eastAsia="cs-CZ"/>
        </w:rPr>
        <w:t>,</w:t>
      </w:r>
      <w:r w:rsidR="00671465" w:rsidRPr="00772E0D">
        <w:rPr>
          <w:rFonts w:ascii="Arial" w:eastAsia="Times New Roman" w:hAnsi="Arial" w:cs="Times New Roman"/>
          <w:szCs w:val="24"/>
          <w:lang w:eastAsia="cs-CZ"/>
        </w:rPr>
        <w:t xml:space="preserve"> určen</w:t>
      </w:r>
      <w:r w:rsidR="0021069E">
        <w:rPr>
          <w:rFonts w:ascii="Arial" w:eastAsia="Times New Roman" w:hAnsi="Arial" w:cs="Times New Roman"/>
          <w:szCs w:val="24"/>
          <w:lang w:eastAsia="cs-CZ"/>
        </w:rPr>
        <w:t>ý</w:t>
      </w:r>
      <w:r w:rsidR="00671465" w:rsidRPr="00772E0D">
        <w:rPr>
          <w:rFonts w:ascii="Arial" w:eastAsia="Times New Roman" w:hAnsi="Arial" w:cs="Times New Roman"/>
          <w:szCs w:val="24"/>
          <w:lang w:eastAsia="cs-CZ"/>
        </w:rPr>
        <w:t xml:space="preserve"> pro </w:t>
      </w:r>
      <w:r w:rsidR="00EF2681" w:rsidRPr="00772E0D">
        <w:rPr>
          <w:rFonts w:ascii="Arial" w:eastAsia="Times New Roman" w:hAnsi="Arial" w:cs="Times New Roman"/>
          <w:szCs w:val="24"/>
          <w:lang w:eastAsia="cs-CZ"/>
        </w:rPr>
        <w:t>MŠ</w:t>
      </w:r>
      <w:r w:rsidR="00671465" w:rsidRPr="00772E0D">
        <w:rPr>
          <w:rFonts w:ascii="Arial" w:eastAsia="Times New Roman" w:hAnsi="Arial" w:cs="Times New Roman"/>
          <w:szCs w:val="24"/>
          <w:lang w:eastAsia="cs-CZ"/>
        </w:rPr>
        <w:t>,</w:t>
      </w:r>
      <w:r w:rsidR="00EF2681" w:rsidRPr="00772E0D">
        <w:rPr>
          <w:rFonts w:ascii="Arial" w:eastAsia="Times New Roman" w:hAnsi="Arial" w:cs="Times New Roman"/>
          <w:szCs w:val="24"/>
          <w:lang w:eastAsia="cs-CZ"/>
        </w:rPr>
        <w:t xml:space="preserve"> ZŠ</w:t>
      </w:r>
      <w:r w:rsidR="0021069E">
        <w:rPr>
          <w:rFonts w:ascii="Arial" w:eastAsia="Times New Roman" w:hAnsi="Arial" w:cs="Times New Roman"/>
          <w:szCs w:val="24"/>
          <w:lang w:eastAsia="cs-CZ"/>
        </w:rPr>
        <w:t>,</w:t>
      </w:r>
      <w:r w:rsidR="00EF2681" w:rsidRPr="00772E0D">
        <w:rPr>
          <w:rFonts w:ascii="Arial" w:eastAsia="Times New Roman" w:hAnsi="Arial" w:cs="Times New Roman"/>
          <w:szCs w:val="24"/>
          <w:lang w:eastAsia="cs-CZ"/>
        </w:rPr>
        <w:t xml:space="preserve"> SŠ</w:t>
      </w:r>
      <w:r w:rsidR="0021069E">
        <w:rPr>
          <w:rFonts w:ascii="Arial" w:eastAsia="Times New Roman" w:hAnsi="Arial" w:cs="Times New Roman"/>
          <w:szCs w:val="24"/>
          <w:lang w:eastAsia="cs-CZ"/>
        </w:rPr>
        <w:t xml:space="preserve"> a DD</w:t>
      </w:r>
      <w:r w:rsidR="00BD72C5" w:rsidRPr="00772E0D">
        <w:rPr>
          <w:rFonts w:ascii="Arial" w:eastAsia="Times New Roman" w:hAnsi="Arial" w:cs="Times New Roman"/>
          <w:szCs w:val="24"/>
          <w:lang w:eastAsia="cs-CZ"/>
        </w:rPr>
        <w:t>.</w:t>
      </w:r>
    </w:p>
    <w:p w14:paraId="34190D6A" w14:textId="7071B6A6" w:rsidR="0021069E" w:rsidRPr="0021069E" w:rsidRDefault="0021069E" w:rsidP="0021069E">
      <w:pPr>
        <w:spacing w:after="0"/>
        <w:ind w:left="851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21069E">
        <w:rPr>
          <w:rFonts w:ascii="Arial" w:eastAsia="Times New Roman" w:hAnsi="Arial" w:cs="Times New Roman"/>
          <w:szCs w:val="24"/>
          <w:lang w:eastAsia="cs-CZ"/>
        </w:rPr>
        <w:t xml:space="preserve">Cílem programu je provázení pedagogů při hledání podpory a pomoci pro žáky se speciálně vzdělávacími potřebami, a to včetně žáků s jinými životními podmínkami (žáci </w:t>
      </w:r>
      <w:r>
        <w:rPr>
          <w:rFonts w:ascii="Arial" w:eastAsia="Times New Roman" w:hAnsi="Arial" w:cs="Times New Roman"/>
          <w:szCs w:val="24"/>
          <w:lang w:eastAsia="cs-CZ"/>
        </w:rPr>
        <w:t>z ústavní výchovy, z</w:t>
      </w:r>
      <w:r w:rsidR="00A90794">
        <w:rPr>
          <w:rFonts w:ascii="Arial" w:eastAsia="Times New Roman" w:hAnsi="Arial" w:cs="Times New Roman"/>
          <w:szCs w:val="24"/>
          <w:lang w:eastAsia="cs-CZ"/>
        </w:rPr>
        <w:t> dětských domovů,</w:t>
      </w:r>
      <w:r>
        <w:rPr>
          <w:rFonts w:ascii="Arial" w:eastAsia="Times New Roman" w:hAnsi="Arial" w:cs="Times New Roman"/>
          <w:szCs w:val="24"/>
          <w:lang w:eastAsia="cs-CZ"/>
        </w:rPr>
        <w:t xml:space="preserve"> v náhradní rodinné péči)</w:t>
      </w:r>
      <w:r w:rsidRPr="0021069E">
        <w:rPr>
          <w:rFonts w:ascii="Arial" w:eastAsia="Times New Roman" w:hAnsi="Arial" w:cs="Times New Roman"/>
          <w:szCs w:val="24"/>
          <w:lang w:eastAsia="cs-CZ"/>
        </w:rPr>
        <w:t xml:space="preserve"> a </w:t>
      </w:r>
      <w:r>
        <w:rPr>
          <w:rFonts w:ascii="Arial" w:eastAsia="Times New Roman" w:hAnsi="Arial" w:cs="Times New Roman"/>
          <w:szCs w:val="24"/>
          <w:lang w:eastAsia="cs-CZ"/>
        </w:rPr>
        <w:t>žáků</w:t>
      </w:r>
      <w:r w:rsidRPr="0021069E">
        <w:rPr>
          <w:rFonts w:ascii="Arial" w:eastAsia="Times New Roman" w:hAnsi="Arial" w:cs="Times New Roman"/>
          <w:szCs w:val="24"/>
          <w:lang w:eastAsia="cs-CZ"/>
        </w:rPr>
        <w:t xml:space="preserve"> s odlišným mateřským jazykem</w:t>
      </w:r>
      <w:r>
        <w:rPr>
          <w:rFonts w:ascii="Arial" w:eastAsia="Times New Roman" w:hAnsi="Arial" w:cs="Times New Roman"/>
          <w:szCs w:val="24"/>
          <w:lang w:eastAsia="cs-CZ"/>
        </w:rPr>
        <w:t xml:space="preserve"> (z</w:t>
      </w:r>
      <w:r w:rsidRPr="0021069E">
        <w:rPr>
          <w:rFonts w:ascii="Arial" w:eastAsia="Times New Roman" w:hAnsi="Arial" w:cs="Times New Roman"/>
          <w:szCs w:val="24"/>
          <w:lang w:eastAsia="cs-CZ"/>
        </w:rPr>
        <w:t xml:space="preserve"> odlišného kulturního prostředí). Pedagogům bude prostřednictvím case </w:t>
      </w:r>
      <w:proofErr w:type="spellStart"/>
      <w:r w:rsidRPr="0021069E">
        <w:rPr>
          <w:rFonts w:ascii="Arial" w:eastAsia="Times New Roman" w:hAnsi="Arial" w:cs="Times New Roman"/>
          <w:szCs w:val="24"/>
          <w:lang w:eastAsia="cs-CZ"/>
        </w:rPr>
        <w:t>managmentu</w:t>
      </w:r>
      <w:proofErr w:type="spellEnd"/>
      <w:r w:rsidRPr="0021069E">
        <w:rPr>
          <w:rFonts w:ascii="Arial" w:eastAsia="Times New Roman" w:hAnsi="Arial" w:cs="Times New Roman"/>
          <w:szCs w:val="24"/>
          <w:lang w:eastAsia="cs-CZ"/>
        </w:rPr>
        <w:t xml:space="preserve"> poskytnuta podpora při hledání řešení formou </w:t>
      </w:r>
      <w:proofErr w:type="spellStart"/>
      <w:r w:rsidRPr="0021069E">
        <w:rPr>
          <w:rFonts w:ascii="Arial" w:eastAsia="Times New Roman" w:hAnsi="Arial" w:cs="Times New Roman"/>
          <w:szCs w:val="24"/>
          <w:lang w:eastAsia="cs-CZ"/>
        </w:rPr>
        <w:t>mentorinku</w:t>
      </w:r>
      <w:proofErr w:type="spellEnd"/>
      <w:r w:rsidRPr="0021069E">
        <w:rPr>
          <w:rFonts w:ascii="Arial" w:eastAsia="Times New Roman" w:hAnsi="Arial" w:cs="Times New Roman"/>
          <w:szCs w:val="24"/>
          <w:lang w:eastAsia="cs-CZ"/>
        </w:rPr>
        <w:t xml:space="preserve">, supervize a </w:t>
      </w:r>
      <w:proofErr w:type="spellStart"/>
      <w:r w:rsidRPr="0021069E">
        <w:rPr>
          <w:rFonts w:ascii="Arial" w:eastAsia="Times New Roman" w:hAnsi="Arial" w:cs="Times New Roman"/>
          <w:szCs w:val="24"/>
          <w:lang w:eastAsia="cs-CZ"/>
        </w:rPr>
        <w:t>koučinku</w:t>
      </w:r>
      <w:proofErr w:type="spellEnd"/>
      <w:r w:rsidRPr="0021069E">
        <w:rPr>
          <w:rFonts w:ascii="Arial" w:eastAsia="Times New Roman" w:hAnsi="Arial" w:cs="Times New Roman"/>
          <w:szCs w:val="24"/>
          <w:lang w:eastAsia="cs-CZ"/>
        </w:rPr>
        <w:t xml:space="preserve">. Lektor bude v případě potřeby pracovat jako </w:t>
      </w:r>
      <w:proofErr w:type="spellStart"/>
      <w:r w:rsidRPr="0021069E">
        <w:rPr>
          <w:rFonts w:ascii="Arial" w:eastAsia="Times New Roman" w:hAnsi="Arial" w:cs="Times New Roman"/>
          <w:szCs w:val="24"/>
          <w:lang w:eastAsia="cs-CZ"/>
        </w:rPr>
        <w:t>facilitátor</w:t>
      </w:r>
      <w:proofErr w:type="spellEnd"/>
      <w:r w:rsidRPr="0021069E">
        <w:rPr>
          <w:rFonts w:ascii="Arial" w:eastAsia="Times New Roman" w:hAnsi="Arial" w:cs="Times New Roman"/>
          <w:szCs w:val="24"/>
          <w:lang w:eastAsia="cs-CZ"/>
        </w:rPr>
        <w:t xml:space="preserve"> v případových konferencích s cílem edukace pedagogů používat tento nástroj při hledání řešení pro žáka při výskytu rizikového chování. </w:t>
      </w:r>
    </w:p>
    <w:p w14:paraId="62D320FC" w14:textId="138D15E3" w:rsidR="002E0D3E" w:rsidRDefault="0021069E" w:rsidP="0021069E">
      <w:pPr>
        <w:pStyle w:val="Odstavecseseznamem"/>
        <w:numPr>
          <w:ilvl w:val="0"/>
          <w:numId w:val="21"/>
        </w:numPr>
        <w:spacing w:before="120" w:after="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Modul – </w:t>
      </w:r>
      <w:r w:rsidRPr="0021069E">
        <w:rPr>
          <w:rFonts w:ascii="Arial" w:eastAsia="Times New Roman" w:hAnsi="Arial" w:cs="Times New Roman"/>
          <w:b/>
          <w:szCs w:val="24"/>
          <w:lang w:eastAsia="cs-CZ"/>
        </w:rPr>
        <w:t>Společně na cestě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EF2681" w:rsidRPr="00DD4B96">
        <w:rPr>
          <w:rFonts w:ascii="Arial" w:eastAsia="Times New Roman" w:hAnsi="Arial" w:cs="Times New Roman"/>
          <w:szCs w:val="24"/>
          <w:lang w:eastAsia="cs-CZ"/>
        </w:rPr>
        <w:t>zaměřen</w:t>
      </w:r>
      <w:r w:rsidR="00145971">
        <w:rPr>
          <w:rFonts w:ascii="Arial" w:eastAsia="Times New Roman" w:hAnsi="Arial" w:cs="Times New Roman"/>
          <w:szCs w:val="24"/>
          <w:lang w:eastAsia="cs-CZ"/>
        </w:rPr>
        <w:t>ý</w:t>
      </w:r>
      <w:r w:rsidR="00EF2681" w:rsidRPr="00DD4B96">
        <w:rPr>
          <w:rFonts w:ascii="Arial" w:eastAsia="Times New Roman" w:hAnsi="Arial" w:cs="Times New Roman"/>
          <w:szCs w:val="24"/>
          <w:lang w:eastAsia="cs-CZ"/>
        </w:rPr>
        <w:t xml:space="preserve"> na výchovu, rozvoj rodičovských kompetencí a partnerské spolupráce se školou</w:t>
      </w:r>
      <w:r w:rsidR="00145971">
        <w:rPr>
          <w:rFonts w:ascii="Arial" w:eastAsia="Times New Roman" w:hAnsi="Arial" w:cs="Times New Roman"/>
          <w:szCs w:val="24"/>
          <w:lang w:eastAsia="cs-CZ"/>
        </w:rPr>
        <w:t xml:space="preserve"> (</w:t>
      </w:r>
      <w:r w:rsidR="00EF2681" w:rsidRPr="00DD4B96">
        <w:rPr>
          <w:rFonts w:ascii="Arial" w:eastAsia="Times New Roman" w:hAnsi="Arial" w:cs="Times New Roman"/>
          <w:szCs w:val="24"/>
          <w:lang w:eastAsia="cs-CZ"/>
        </w:rPr>
        <w:t>návštěva odborníka na třídní schůzce s</w:t>
      </w:r>
      <w:r w:rsidR="00145971">
        <w:rPr>
          <w:rFonts w:ascii="Arial" w:eastAsia="Times New Roman" w:hAnsi="Arial" w:cs="Times New Roman"/>
          <w:szCs w:val="24"/>
          <w:lang w:eastAsia="cs-CZ"/>
        </w:rPr>
        <w:t> </w:t>
      </w:r>
      <w:r w:rsidR="00EF2681" w:rsidRPr="00DD4B96">
        <w:rPr>
          <w:rFonts w:ascii="Arial" w:eastAsia="Times New Roman" w:hAnsi="Arial" w:cs="Times New Roman"/>
          <w:szCs w:val="24"/>
          <w:lang w:eastAsia="cs-CZ"/>
        </w:rPr>
        <w:t>workshopem</w:t>
      </w:r>
      <w:r w:rsidR="00145971">
        <w:rPr>
          <w:rFonts w:ascii="Arial" w:eastAsia="Times New Roman" w:hAnsi="Arial" w:cs="Times New Roman"/>
          <w:szCs w:val="24"/>
          <w:lang w:eastAsia="cs-CZ"/>
        </w:rPr>
        <w:t>) s</w:t>
      </w:r>
      <w:r w:rsidR="00801260" w:rsidRPr="00DD4B96">
        <w:rPr>
          <w:rFonts w:ascii="Arial" w:eastAsia="Times New Roman" w:hAnsi="Arial" w:cs="Times New Roman"/>
          <w:szCs w:val="24"/>
          <w:lang w:eastAsia="cs-CZ"/>
        </w:rPr>
        <w:t xml:space="preserve"> časov</w:t>
      </w:r>
      <w:r w:rsidR="00145971">
        <w:rPr>
          <w:rFonts w:ascii="Arial" w:eastAsia="Times New Roman" w:hAnsi="Arial" w:cs="Times New Roman"/>
          <w:szCs w:val="24"/>
          <w:lang w:eastAsia="cs-CZ"/>
        </w:rPr>
        <w:t>ou dotací</w:t>
      </w:r>
      <w:r w:rsidR="00801260" w:rsidRPr="00DD4B96">
        <w:rPr>
          <w:rFonts w:ascii="Arial" w:eastAsia="Times New Roman" w:hAnsi="Arial" w:cs="Times New Roman"/>
          <w:szCs w:val="24"/>
          <w:lang w:eastAsia="cs-CZ"/>
        </w:rPr>
        <w:t xml:space="preserve"> 2 hodiny</w:t>
      </w:r>
      <w:r w:rsidR="00671465">
        <w:rPr>
          <w:rFonts w:ascii="Arial" w:eastAsia="Times New Roman" w:hAnsi="Arial" w:cs="Times New Roman"/>
          <w:szCs w:val="24"/>
          <w:lang w:eastAsia="cs-CZ"/>
        </w:rPr>
        <w:t>/</w:t>
      </w:r>
      <w:r w:rsidR="00801260" w:rsidRPr="00DD4B96">
        <w:rPr>
          <w:rFonts w:ascii="Arial" w:eastAsia="Times New Roman" w:hAnsi="Arial" w:cs="Times New Roman"/>
          <w:szCs w:val="24"/>
          <w:lang w:eastAsia="cs-CZ"/>
        </w:rPr>
        <w:t>1 skupinu</w:t>
      </w:r>
      <w:r w:rsidR="00145971">
        <w:rPr>
          <w:rFonts w:ascii="Arial" w:eastAsia="Times New Roman" w:hAnsi="Arial" w:cs="Times New Roman"/>
          <w:szCs w:val="24"/>
          <w:lang w:eastAsia="cs-CZ"/>
        </w:rPr>
        <w:t xml:space="preserve"> (do 30 účastníků)</w:t>
      </w:r>
      <w:r w:rsidR="00801260" w:rsidRPr="00DD4B96">
        <w:rPr>
          <w:rFonts w:ascii="Arial" w:eastAsia="Times New Roman" w:hAnsi="Arial" w:cs="Times New Roman"/>
          <w:szCs w:val="24"/>
          <w:lang w:eastAsia="cs-CZ"/>
        </w:rPr>
        <w:t xml:space="preserve">, </w:t>
      </w:r>
      <w:r w:rsidR="00671465">
        <w:rPr>
          <w:rFonts w:ascii="Arial" w:eastAsia="Times New Roman" w:hAnsi="Arial" w:cs="Times New Roman"/>
          <w:szCs w:val="24"/>
          <w:lang w:eastAsia="cs-CZ"/>
        </w:rPr>
        <w:t>určen</w:t>
      </w:r>
      <w:r w:rsidR="00145971">
        <w:rPr>
          <w:rFonts w:ascii="Arial" w:eastAsia="Times New Roman" w:hAnsi="Arial" w:cs="Times New Roman"/>
          <w:szCs w:val="24"/>
          <w:lang w:eastAsia="cs-CZ"/>
        </w:rPr>
        <w:t>ý</w:t>
      </w:r>
      <w:r w:rsidR="00671465">
        <w:rPr>
          <w:rFonts w:ascii="Arial" w:eastAsia="Times New Roman" w:hAnsi="Arial" w:cs="Times New Roman"/>
          <w:szCs w:val="24"/>
          <w:lang w:eastAsia="cs-CZ"/>
        </w:rPr>
        <w:t xml:space="preserve"> pro </w:t>
      </w:r>
      <w:r w:rsidR="00801260" w:rsidRPr="00DD4B96">
        <w:rPr>
          <w:rFonts w:ascii="Arial" w:eastAsia="Times New Roman" w:hAnsi="Arial" w:cs="Times New Roman"/>
          <w:szCs w:val="24"/>
          <w:lang w:eastAsia="cs-CZ"/>
        </w:rPr>
        <w:t>MŠ, ZŠ</w:t>
      </w:r>
      <w:r w:rsidR="00671465">
        <w:rPr>
          <w:rFonts w:ascii="Arial" w:eastAsia="Times New Roman" w:hAnsi="Arial" w:cs="Times New Roman"/>
          <w:szCs w:val="24"/>
          <w:lang w:eastAsia="cs-CZ"/>
        </w:rPr>
        <w:t xml:space="preserve"> a</w:t>
      </w:r>
      <w:r w:rsidR="00801260" w:rsidRPr="00DD4B96">
        <w:rPr>
          <w:rFonts w:ascii="Arial" w:eastAsia="Times New Roman" w:hAnsi="Arial" w:cs="Times New Roman"/>
          <w:szCs w:val="24"/>
          <w:lang w:eastAsia="cs-CZ"/>
        </w:rPr>
        <w:t xml:space="preserve"> SŠ.</w:t>
      </w:r>
    </w:p>
    <w:p w14:paraId="18E75839" w14:textId="7EE800C5" w:rsidR="00145971" w:rsidRPr="00145971" w:rsidRDefault="00145971" w:rsidP="00145971">
      <w:pPr>
        <w:spacing w:after="0"/>
        <w:ind w:left="851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145971">
        <w:rPr>
          <w:rFonts w:ascii="Arial" w:eastAsia="Times New Roman" w:hAnsi="Arial" w:cs="Times New Roman"/>
          <w:szCs w:val="24"/>
          <w:lang w:eastAsia="cs-CZ"/>
        </w:rPr>
        <w:t>Lektor zprostředkuje rodičům v rámci rodičovské schůzky vhled do situace ve třídě, a</w:t>
      </w:r>
      <w:r>
        <w:rPr>
          <w:rFonts w:ascii="Arial" w:eastAsia="Times New Roman" w:hAnsi="Arial" w:cs="Times New Roman"/>
          <w:szCs w:val="24"/>
          <w:lang w:eastAsia="cs-CZ"/>
        </w:rPr>
        <w:t> </w:t>
      </w:r>
      <w:r w:rsidRPr="00145971">
        <w:rPr>
          <w:rFonts w:ascii="Arial" w:eastAsia="Times New Roman" w:hAnsi="Arial" w:cs="Times New Roman"/>
          <w:szCs w:val="24"/>
          <w:lang w:eastAsia="cs-CZ"/>
        </w:rPr>
        <w:t xml:space="preserve">to se zaměřením na vztahy a rizikové chování, které se ve třídě vyskytuje. </w:t>
      </w:r>
      <w:r>
        <w:rPr>
          <w:rFonts w:ascii="Arial" w:eastAsia="Times New Roman" w:hAnsi="Arial" w:cs="Times New Roman"/>
          <w:szCs w:val="24"/>
          <w:lang w:eastAsia="cs-CZ"/>
        </w:rPr>
        <w:t>P</w:t>
      </w:r>
      <w:r w:rsidRPr="00145971">
        <w:rPr>
          <w:rFonts w:ascii="Arial" w:eastAsia="Times New Roman" w:hAnsi="Arial" w:cs="Times New Roman"/>
          <w:szCs w:val="24"/>
          <w:lang w:eastAsia="cs-CZ"/>
        </w:rPr>
        <w:t>roběhne workshop na podporu uvědomění si potřeby vztahu mezi rodičem a žákem s cílem posílení rodičovských kompetencí.</w:t>
      </w:r>
    </w:p>
    <w:p w14:paraId="58A5507E" w14:textId="53902624" w:rsidR="00A30345" w:rsidRDefault="00A30345" w:rsidP="0093424D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F0609C">
        <w:rPr>
          <w:rFonts w:ascii="Arial" w:eastAsia="Times New Roman" w:hAnsi="Arial" w:cs="Times New Roman"/>
          <w:szCs w:val="24"/>
          <w:lang w:eastAsia="cs-CZ"/>
        </w:rPr>
        <w:t>Předpokládaný finanční objem prostředků urč</w:t>
      </w:r>
      <w:r w:rsidR="00F0609C">
        <w:rPr>
          <w:rFonts w:ascii="Arial" w:eastAsia="Times New Roman" w:hAnsi="Arial" w:cs="Times New Roman"/>
          <w:szCs w:val="24"/>
          <w:lang w:eastAsia="cs-CZ"/>
        </w:rPr>
        <w:t xml:space="preserve">ených pro tento </w:t>
      </w:r>
      <w:r w:rsidR="00A90794">
        <w:rPr>
          <w:rFonts w:ascii="Arial" w:eastAsia="Times New Roman" w:hAnsi="Arial" w:cs="Times New Roman"/>
          <w:szCs w:val="24"/>
          <w:lang w:eastAsia="cs-CZ"/>
        </w:rPr>
        <w:t>pod</w:t>
      </w:r>
      <w:r w:rsidR="00F0609C">
        <w:rPr>
          <w:rFonts w:ascii="Arial" w:eastAsia="Times New Roman" w:hAnsi="Arial" w:cs="Times New Roman"/>
          <w:szCs w:val="24"/>
          <w:lang w:eastAsia="cs-CZ"/>
        </w:rPr>
        <w:t xml:space="preserve">program činí </w:t>
      </w:r>
      <w:r w:rsidR="00F0609C" w:rsidRPr="00805296">
        <w:rPr>
          <w:rFonts w:ascii="Arial" w:eastAsia="Times New Roman" w:hAnsi="Arial" w:cs="Times New Roman"/>
          <w:b/>
          <w:szCs w:val="24"/>
          <w:lang w:eastAsia="cs-CZ"/>
        </w:rPr>
        <w:t>1 3</w:t>
      </w:r>
      <w:r w:rsidRPr="00805296">
        <w:rPr>
          <w:rFonts w:ascii="Arial" w:eastAsia="Times New Roman" w:hAnsi="Arial" w:cs="Times New Roman"/>
          <w:b/>
          <w:szCs w:val="24"/>
          <w:lang w:eastAsia="cs-CZ"/>
        </w:rPr>
        <w:t>00 000 Kč</w:t>
      </w:r>
      <w:r w:rsidRPr="00F0609C">
        <w:rPr>
          <w:rFonts w:ascii="Arial" w:eastAsia="Times New Roman" w:hAnsi="Arial" w:cs="Times New Roman"/>
          <w:szCs w:val="24"/>
          <w:lang w:eastAsia="cs-CZ"/>
        </w:rPr>
        <w:t>. Tato částka je podmíněna schválením příslušné položky rozpočtu Pardubického kraje na rok 2023. Podpora je poskyt</w:t>
      </w:r>
      <w:r w:rsidR="00F0609C">
        <w:rPr>
          <w:rFonts w:ascii="Arial" w:eastAsia="Times New Roman" w:hAnsi="Arial" w:cs="Times New Roman"/>
          <w:szCs w:val="24"/>
          <w:lang w:eastAsia="cs-CZ"/>
        </w:rPr>
        <w:t xml:space="preserve">ována formou </w:t>
      </w:r>
      <w:r w:rsidR="00F56F2E">
        <w:rPr>
          <w:rFonts w:ascii="Arial" w:eastAsia="Times New Roman" w:hAnsi="Arial" w:cs="Times New Roman"/>
          <w:szCs w:val="24"/>
          <w:lang w:eastAsia="cs-CZ"/>
        </w:rPr>
        <w:t xml:space="preserve">účelového </w:t>
      </w:r>
      <w:r w:rsidR="002E0D3E">
        <w:rPr>
          <w:rFonts w:ascii="Arial" w:eastAsia="Times New Roman" w:hAnsi="Arial" w:cs="Times New Roman"/>
          <w:szCs w:val="24"/>
          <w:lang w:eastAsia="cs-CZ"/>
        </w:rPr>
        <w:t xml:space="preserve">navýšení provozního </w:t>
      </w:r>
      <w:r w:rsidR="00F0609C">
        <w:rPr>
          <w:rFonts w:ascii="Arial" w:eastAsia="Times New Roman" w:hAnsi="Arial" w:cs="Times New Roman"/>
          <w:szCs w:val="24"/>
          <w:lang w:eastAsia="cs-CZ"/>
        </w:rPr>
        <w:t>příspěvku příspěvkové organizace P</w:t>
      </w:r>
      <w:r w:rsidR="00DD4B96">
        <w:rPr>
          <w:rFonts w:ascii="Arial" w:eastAsia="Times New Roman" w:hAnsi="Arial" w:cs="Times New Roman"/>
          <w:szCs w:val="24"/>
          <w:lang w:eastAsia="cs-CZ"/>
        </w:rPr>
        <w:t xml:space="preserve">ardubického kraje </w:t>
      </w:r>
      <w:r w:rsidR="00F0609C">
        <w:rPr>
          <w:rFonts w:ascii="Arial" w:eastAsia="Times New Roman" w:hAnsi="Arial" w:cs="Times New Roman"/>
          <w:szCs w:val="24"/>
          <w:lang w:eastAsia="cs-CZ"/>
        </w:rPr>
        <w:t xml:space="preserve">Pedagogicko-psychologické poradny a </w:t>
      </w:r>
      <w:r w:rsidR="00FC5D28">
        <w:rPr>
          <w:rFonts w:ascii="Arial" w:eastAsia="Times New Roman" w:hAnsi="Arial" w:cs="Times New Roman"/>
          <w:szCs w:val="24"/>
          <w:lang w:eastAsia="cs-CZ"/>
        </w:rPr>
        <w:t>speciálně pedagogické</w:t>
      </w:r>
      <w:r w:rsidR="00DD4B96">
        <w:rPr>
          <w:rFonts w:ascii="Arial" w:eastAsia="Times New Roman" w:hAnsi="Arial" w:cs="Times New Roman"/>
          <w:szCs w:val="24"/>
          <w:lang w:eastAsia="cs-CZ"/>
        </w:rPr>
        <w:t>ho</w:t>
      </w:r>
      <w:r w:rsidR="00FC5D28">
        <w:rPr>
          <w:rFonts w:ascii="Arial" w:eastAsia="Times New Roman" w:hAnsi="Arial" w:cs="Times New Roman"/>
          <w:szCs w:val="24"/>
          <w:lang w:eastAsia="cs-CZ"/>
        </w:rPr>
        <w:t xml:space="preserve"> centr</w:t>
      </w:r>
      <w:r w:rsidR="00DD4B96">
        <w:rPr>
          <w:rFonts w:ascii="Arial" w:eastAsia="Times New Roman" w:hAnsi="Arial" w:cs="Times New Roman"/>
          <w:szCs w:val="24"/>
          <w:lang w:eastAsia="cs-CZ"/>
        </w:rPr>
        <w:t>a</w:t>
      </w:r>
      <w:r w:rsidR="00F0609C">
        <w:rPr>
          <w:rFonts w:ascii="Arial" w:eastAsia="Times New Roman" w:hAnsi="Arial" w:cs="Times New Roman"/>
          <w:szCs w:val="24"/>
          <w:lang w:eastAsia="cs-CZ"/>
        </w:rPr>
        <w:t xml:space="preserve"> Ústí nad Orlicí </w:t>
      </w:r>
      <w:r w:rsidR="00EF2681">
        <w:rPr>
          <w:rFonts w:ascii="Arial" w:eastAsia="Times New Roman" w:hAnsi="Arial" w:cs="Times New Roman"/>
          <w:szCs w:val="24"/>
          <w:lang w:eastAsia="cs-CZ"/>
        </w:rPr>
        <w:t>(</w:t>
      </w:r>
      <w:r w:rsidR="00FC5D28">
        <w:rPr>
          <w:rFonts w:ascii="Arial" w:eastAsia="Times New Roman" w:hAnsi="Arial" w:cs="Times New Roman"/>
          <w:szCs w:val="24"/>
          <w:lang w:eastAsia="cs-CZ"/>
        </w:rPr>
        <w:t xml:space="preserve">dále </w:t>
      </w:r>
      <w:r w:rsidR="00EF2681">
        <w:rPr>
          <w:rFonts w:ascii="Arial" w:eastAsia="Times New Roman" w:hAnsi="Arial" w:cs="Times New Roman"/>
          <w:szCs w:val="24"/>
          <w:lang w:eastAsia="cs-CZ"/>
        </w:rPr>
        <w:t>PPP</w:t>
      </w:r>
      <w:r w:rsidR="00941BC7">
        <w:rPr>
          <w:rFonts w:ascii="Arial" w:eastAsia="Times New Roman" w:hAnsi="Arial" w:cs="Times New Roman"/>
          <w:szCs w:val="24"/>
          <w:lang w:eastAsia="cs-CZ"/>
        </w:rPr>
        <w:t xml:space="preserve"> a </w:t>
      </w:r>
      <w:r w:rsidR="00EF2681">
        <w:rPr>
          <w:rFonts w:ascii="Arial" w:eastAsia="Times New Roman" w:hAnsi="Arial" w:cs="Times New Roman"/>
          <w:szCs w:val="24"/>
          <w:lang w:eastAsia="cs-CZ"/>
        </w:rPr>
        <w:t>SPC Ústí nad Orlicí)</w:t>
      </w:r>
      <w:r w:rsidR="00F0609C">
        <w:rPr>
          <w:rFonts w:ascii="Arial" w:eastAsia="Times New Roman" w:hAnsi="Arial" w:cs="Times New Roman"/>
          <w:szCs w:val="24"/>
          <w:lang w:eastAsia="cs-CZ"/>
        </w:rPr>
        <w:t xml:space="preserve">, která bude realizovat podpořené </w:t>
      </w:r>
      <w:r w:rsidR="009C7F2B">
        <w:rPr>
          <w:rFonts w:ascii="Arial" w:eastAsia="Times New Roman" w:hAnsi="Arial" w:cs="Times New Roman"/>
          <w:szCs w:val="24"/>
          <w:lang w:eastAsia="cs-CZ"/>
        </w:rPr>
        <w:t>moduly aktivit.</w:t>
      </w:r>
      <w:r w:rsidR="00F0609C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14:paraId="590DCFA8" w14:textId="77777777" w:rsidR="00196227" w:rsidRPr="003C4BCD" w:rsidRDefault="00487873" w:rsidP="003C4BCD">
      <w:pPr>
        <w:pStyle w:val="Nadpis2"/>
        <w:numPr>
          <w:ilvl w:val="1"/>
          <w:numId w:val="6"/>
        </w:numPr>
        <w:spacing w:line="276" w:lineRule="auto"/>
        <w:ind w:left="576" w:hanging="576"/>
        <w:rPr>
          <w:bCs w:val="0"/>
          <w:color w:val="auto"/>
        </w:rPr>
      </w:pPr>
      <w:r w:rsidRPr="003C4BCD">
        <w:rPr>
          <w:bCs w:val="0"/>
          <w:color w:val="auto"/>
        </w:rPr>
        <w:t>O</w:t>
      </w:r>
      <w:r w:rsidR="00A30345" w:rsidRPr="003C4BCD">
        <w:rPr>
          <w:color w:val="auto"/>
        </w:rPr>
        <w:t>právněný žadatel</w:t>
      </w:r>
    </w:p>
    <w:p w14:paraId="01E450BA" w14:textId="19AC6997" w:rsidR="00574F25" w:rsidRDefault="00735A4A" w:rsidP="0093424D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Žadatel</w:t>
      </w:r>
      <w:r w:rsidR="00466DC6">
        <w:rPr>
          <w:rFonts w:ascii="Arial" w:eastAsia="Times New Roman" w:hAnsi="Arial" w:cs="Times New Roman"/>
          <w:szCs w:val="24"/>
          <w:lang w:eastAsia="cs-CZ"/>
        </w:rPr>
        <w:t>em</w:t>
      </w:r>
      <w:r>
        <w:rPr>
          <w:rFonts w:ascii="Arial" w:eastAsia="Times New Roman" w:hAnsi="Arial" w:cs="Times New Roman"/>
          <w:szCs w:val="24"/>
          <w:lang w:eastAsia="cs-CZ"/>
        </w:rPr>
        <w:t xml:space="preserve"> o realizaci </w:t>
      </w:r>
      <w:r w:rsidR="00194976">
        <w:rPr>
          <w:rFonts w:ascii="Arial" w:eastAsia="Times New Roman" w:hAnsi="Arial" w:cs="Times New Roman"/>
          <w:szCs w:val="24"/>
          <w:lang w:eastAsia="cs-CZ"/>
        </w:rPr>
        <w:t xml:space="preserve">modulů </w:t>
      </w:r>
      <w:r>
        <w:rPr>
          <w:rFonts w:ascii="Arial" w:eastAsia="Times New Roman" w:hAnsi="Arial" w:cs="Times New Roman"/>
          <w:szCs w:val="24"/>
          <w:lang w:eastAsia="cs-CZ"/>
        </w:rPr>
        <w:t>aktivit</w:t>
      </w:r>
      <w:r w:rsidR="00FA7E86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671465">
        <w:rPr>
          <w:rFonts w:ascii="Arial" w:eastAsia="Times New Roman" w:hAnsi="Arial" w:cs="Times New Roman"/>
          <w:szCs w:val="24"/>
          <w:lang w:eastAsia="cs-CZ"/>
        </w:rPr>
        <w:t xml:space="preserve">mohou být </w:t>
      </w:r>
      <w:r w:rsidR="004D35B1" w:rsidRPr="00DD4B96">
        <w:rPr>
          <w:rFonts w:ascii="Arial" w:eastAsia="Times New Roman" w:hAnsi="Arial" w:cs="Times New Roman"/>
          <w:szCs w:val="24"/>
          <w:lang w:eastAsia="cs-CZ"/>
        </w:rPr>
        <w:t>mateřsk</w:t>
      </w:r>
      <w:r w:rsidR="00671465">
        <w:rPr>
          <w:rFonts w:ascii="Arial" w:eastAsia="Times New Roman" w:hAnsi="Arial" w:cs="Times New Roman"/>
          <w:szCs w:val="24"/>
          <w:lang w:eastAsia="cs-CZ"/>
        </w:rPr>
        <w:t>é</w:t>
      </w:r>
      <w:r w:rsidR="004D35B1" w:rsidRPr="00DD4B96">
        <w:rPr>
          <w:rFonts w:ascii="Arial" w:eastAsia="Times New Roman" w:hAnsi="Arial" w:cs="Times New Roman"/>
          <w:szCs w:val="24"/>
          <w:lang w:eastAsia="cs-CZ"/>
        </w:rPr>
        <w:t xml:space="preserve"> škol</w:t>
      </w:r>
      <w:r w:rsidR="00671465">
        <w:rPr>
          <w:rFonts w:ascii="Arial" w:eastAsia="Times New Roman" w:hAnsi="Arial" w:cs="Times New Roman"/>
          <w:szCs w:val="24"/>
          <w:lang w:eastAsia="cs-CZ"/>
        </w:rPr>
        <w:t>y</w:t>
      </w:r>
      <w:r w:rsidR="004D35B1" w:rsidRPr="00DD4B96">
        <w:rPr>
          <w:rFonts w:ascii="Arial" w:eastAsia="Times New Roman" w:hAnsi="Arial" w:cs="Times New Roman"/>
          <w:szCs w:val="24"/>
          <w:lang w:eastAsia="cs-CZ"/>
        </w:rPr>
        <w:t>, základní škol</w:t>
      </w:r>
      <w:r w:rsidR="00671465">
        <w:rPr>
          <w:rFonts w:ascii="Arial" w:eastAsia="Times New Roman" w:hAnsi="Arial" w:cs="Times New Roman"/>
          <w:szCs w:val="24"/>
          <w:lang w:eastAsia="cs-CZ"/>
        </w:rPr>
        <w:t>y</w:t>
      </w:r>
      <w:r w:rsidR="004D35B1" w:rsidRPr="00DD4B96">
        <w:rPr>
          <w:rFonts w:ascii="Arial" w:eastAsia="Times New Roman" w:hAnsi="Arial" w:cs="Times New Roman"/>
          <w:szCs w:val="24"/>
          <w:lang w:eastAsia="cs-CZ"/>
        </w:rPr>
        <w:t>, střední škol</w:t>
      </w:r>
      <w:r w:rsidR="00671465">
        <w:rPr>
          <w:rFonts w:ascii="Arial" w:eastAsia="Times New Roman" w:hAnsi="Arial" w:cs="Times New Roman"/>
          <w:szCs w:val="24"/>
          <w:lang w:eastAsia="cs-CZ"/>
        </w:rPr>
        <w:t>y</w:t>
      </w:r>
      <w:r w:rsidR="004D35B1" w:rsidRPr="00DD4B96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671465">
        <w:rPr>
          <w:rFonts w:ascii="Arial" w:eastAsia="Times New Roman" w:hAnsi="Arial" w:cs="Times New Roman"/>
          <w:szCs w:val="24"/>
          <w:lang w:eastAsia="cs-CZ"/>
        </w:rPr>
        <w:t xml:space="preserve">a dětské domovy </w:t>
      </w:r>
      <w:r w:rsidR="002E0D3E" w:rsidRPr="00DD4B96">
        <w:rPr>
          <w:rFonts w:ascii="Arial" w:eastAsia="Times New Roman" w:hAnsi="Arial" w:cs="Times New Roman"/>
          <w:szCs w:val="24"/>
          <w:lang w:eastAsia="cs-CZ"/>
        </w:rPr>
        <w:t>zapsan</w:t>
      </w:r>
      <w:r w:rsidR="00671465">
        <w:rPr>
          <w:rFonts w:ascii="Arial" w:eastAsia="Times New Roman" w:hAnsi="Arial" w:cs="Times New Roman"/>
          <w:szCs w:val="24"/>
          <w:lang w:eastAsia="cs-CZ"/>
        </w:rPr>
        <w:t>é</w:t>
      </w:r>
      <w:r w:rsidR="002E0D3E" w:rsidRPr="00DD4B96">
        <w:rPr>
          <w:rFonts w:ascii="Arial" w:eastAsia="Times New Roman" w:hAnsi="Arial" w:cs="Times New Roman"/>
          <w:szCs w:val="24"/>
          <w:lang w:eastAsia="cs-CZ"/>
        </w:rPr>
        <w:t xml:space="preserve"> v</w:t>
      </w:r>
      <w:r w:rsidR="00671465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2E0D3E" w:rsidRPr="00DD4B96">
        <w:rPr>
          <w:rFonts w:ascii="Arial" w:eastAsia="Times New Roman" w:hAnsi="Arial" w:cs="Times New Roman"/>
          <w:szCs w:val="24"/>
          <w:lang w:eastAsia="cs-CZ"/>
        </w:rPr>
        <w:t>rejst</w:t>
      </w:r>
      <w:r w:rsidR="00BA7019" w:rsidRPr="00DD4B96">
        <w:rPr>
          <w:rFonts w:ascii="Arial" w:eastAsia="Times New Roman" w:hAnsi="Arial" w:cs="Times New Roman"/>
          <w:szCs w:val="24"/>
          <w:lang w:eastAsia="cs-CZ"/>
        </w:rPr>
        <w:t>ř</w:t>
      </w:r>
      <w:r w:rsidR="002E0D3E" w:rsidRPr="00DD4B96">
        <w:rPr>
          <w:rFonts w:ascii="Arial" w:eastAsia="Times New Roman" w:hAnsi="Arial" w:cs="Times New Roman"/>
          <w:szCs w:val="24"/>
          <w:lang w:eastAsia="cs-CZ"/>
        </w:rPr>
        <w:t>í</w:t>
      </w:r>
      <w:r w:rsidR="00BA7019" w:rsidRPr="00DD4B96">
        <w:rPr>
          <w:rFonts w:ascii="Arial" w:eastAsia="Times New Roman" w:hAnsi="Arial" w:cs="Times New Roman"/>
          <w:szCs w:val="24"/>
          <w:lang w:eastAsia="cs-CZ"/>
        </w:rPr>
        <w:t>ku škol</w:t>
      </w:r>
      <w:r w:rsidR="00D3176D" w:rsidRPr="00DD4B96">
        <w:rPr>
          <w:rFonts w:ascii="Arial" w:eastAsia="Times New Roman" w:hAnsi="Arial" w:cs="Times New Roman"/>
          <w:szCs w:val="24"/>
          <w:lang w:eastAsia="cs-CZ"/>
        </w:rPr>
        <w:t xml:space="preserve"> a školských zařízení</w:t>
      </w:r>
      <w:r w:rsidR="004D35B1" w:rsidRPr="00DD4B96">
        <w:rPr>
          <w:rFonts w:ascii="Arial" w:eastAsia="Times New Roman" w:hAnsi="Arial" w:cs="Times New Roman"/>
          <w:szCs w:val="24"/>
          <w:lang w:eastAsia="cs-CZ"/>
        </w:rPr>
        <w:t>.</w:t>
      </w:r>
      <w:r w:rsidR="00466DC6" w:rsidRPr="00DD4B96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14:paraId="76CB4FBD" w14:textId="77777777" w:rsidR="00DF496A" w:rsidRPr="002E0D3E" w:rsidRDefault="00DF496A" w:rsidP="00DF496A">
      <w:pPr>
        <w:pStyle w:val="Nadpis2"/>
        <w:numPr>
          <w:ilvl w:val="1"/>
          <w:numId w:val="6"/>
        </w:numPr>
        <w:spacing w:line="276" w:lineRule="auto"/>
        <w:ind w:left="576" w:hanging="576"/>
        <w:rPr>
          <w:rFonts w:cs="Arial"/>
          <w:color w:val="auto"/>
          <w:szCs w:val="22"/>
        </w:rPr>
      </w:pPr>
      <w:r w:rsidRPr="002E0D3E">
        <w:rPr>
          <w:rFonts w:cs="Arial"/>
          <w:color w:val="auto"/>
          <w:szCs w:val="22"/>
        </w:rPr>
        <w:t>Návaznost na strategie</w:t>
      </w:r>
    </w:p>
    <w:p w14:paraId="70BEF753" w14:textId="74723227" w:rsidR="00DF496A" w:rsidRPr="00735A4A" w:rsidRDefault="006D4AB7" w:rsidP="0093424D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Podp</w:t>
      </w:r>
      <w:r w:rsidR="00DF496A" w:rsidRPr="00735A4A">
        <w:rPr>
          <w:rFonts w:ascii="Arial" w:eastAsia="Times New Roman" w:hAnsi="Arial" w:cs="Times New Roman"/>
          <w:szCs w:val="24"/>
          <w:lang w:eastAsia="cs-CZ"/>
        </w:rPr>
        <w:t>rogram je v souladu s Dlouhodobým záměrem vzdělávání rozvoje vzdělávací soustavy v</w:t>
      </w:r>
      <w:r w:rsidR="00DF496A">
        <w:rPr>
          <w:rFonts w:ascii="Arial" w:eastAsia="Times New Roman" w:hAnsi="Arial" w:cs="Times New Roman"/>
          <w:szCs w:val="24"/>
          <w:lang w:eastAsia="cs-CZ"/>
        </w:rPr>
        <w:t> </w:t>
      </w:r>
      <w:r w:rsidR="00DF496A" w:rsidRPr="00735A4A">
        <w:rPr>
          <w:rFonts w:ascii="Arial" w:eastAsia="Times New Roman" w:hAnsi="Arial" w:cs="Times New Roman"/>
          <w:szCs w:val="24"/>
          <w:lang w:eastAsia="cs-CZ"/>
        </w:rPr>
        <w:t>Pardubickém kraji (2020</w:t>
      </w:r>
      <w:r w:rsidR="00DF496A">
        <w:rPr>
          <w:rFonts w:ascii="Arial" w:eastAsia="Times New Roman" w:hAnsi="Arial" w:cs="Times New Roman"/>
          <w:szCs w:val="24"/>
          <w:lang w:eastAsia="cs-CZ"/>
        </w:rPr>
        <w:t>–</w:t>
      </w:r>
      <w:r w:rsidR="00DF496A" w:rsidRPr="00735A4A">
        <w:rPr>
          <w:rFonts w:ascii="Arial" w:eastAsia="Times New Roman" w:hAnsi="Arial" w:cs="Times New Roman"/>
          <w:szCs w:val="24"/>
          <w:lang w:eastAsia="cs-CZ"/>
        </w:rPr>
        <w:t xml:space="preserve">2024) </w:t>
      </w:r>
      <w:r w:rsidR="00DF496A">
        <w:rPr>
          <w:rFonts w:ascii="Arial" w:eastAsia="Times New Roman" w:hAnsi="Arial" w:cs="Times New Roman"/>
          <w:szCs w:val="24"/>
          <w:lang w:eastAsia="cs-CZ"/>
        </w:rPr>
        <w:t xml:space="preserve">– </w:t>
      </w:r>
      <w:r w:rsidR="00DF496A" w:rsidRPr="00735A4A">
        <w:rPr>
          <w:rFonts w:ascii="Arial" w:eastAsia="Times New Roman" w:hAnsi="Arial" w:cs="Times New Roman"/>
          <w:szCs w:val="24"/>
          <w:lang w:eastAsia="cs-CZ"/>
        </w:rPr>
        <w:t>2.11.2 Cíle, směry a kritéria rozvoje prevence rizikového chování dětí a mládeže. Dále je v souladu se Strategií primární prevence rizikového chování dětí a mládeže Pardubického kraje 2020</w:t>
      </w:r>
      <w:r w:rsidR="00DF496A">
        <w:rPr>
          <w:rFonts w:ascii="Arial" w:eastAsia="Times New Roman" w:hAnsi="Arial" w:cs="Times New Roman"/>
          <w:szCs w:val="24"/>
          <w:lang w:eastAsia="cs-CZ"/>
        </w:rPr>
        <w:t>–</w:t>
      </w:r>
      <w:r w:rsidR="00DF496A" w:rsidRPr="00735A4A">
        <w:rPr>
          <w:rFonts w:ascii="Arial" w:eastAsia="Times New Roman" w:hAnsi="Arial" w:cs="Times New Roman"/>
          <w:szCs w:val="24"/>
          <w:lang w:eastAsia="cs-CZ"/>
        </w:rPr>
        <w:t xml:space="preserve">2028 </w:t>
      </w:r>
      <w:r w:rsidR="00DF496A">
        <w:rPr>
          <w:rFonts w:ascii="Arial" w:eastAsia="Times New Roman" w:hAnsi="Arial" w:cs="Times New Roman"/>
          <w:szCs w:val="24"/>
          <w:lang w:eastAsia="cs-CZ"/>
        </w:rPr>
        <w:t xml:space="preserve">– </w:t>
      </w:r>
      <w:r w:rsidR="00DF496A" w:rsidRPr="00735A4A">
        <w:rPr>
          <w:rFonts w:ascii="Arial" w:eastAsia="Times New Roman" w:hAnsi="Arial" w:cs="Times New Roman"/>
          <w:szCs w:val="24"/>
          <w:lang w:eastAsia="cs-CZ"/>
        </w:rPr>
        <w:t>3.4 Akční plán plnění cílů strategie primární prevence</w:t>
      </w:r>
      <w:r w:rsidR="00DF496A">
        <w:rPr>
          <w:rFonts w:ascii="Arial" w:eastAsia="Times New Roman" w:hAnsi="Arial" w:cs="Times New Roman"/>
          <w:szCs w:val="24"/>
          <w:lang w:eastAsia="cs-CZ"/>
        </w:rPr>
        <w:t xml:space="preserve"> a Koncepcí rodinné politiky Pardubického kraje. </w:t>
      </w:r>
    </w:p>
    <w:p w14:paraId="419139CD" w14:textId="6FFA3180" w:rsidR="00AA7598" w:rsidRPr="008165EC" w:rsidRDefault="00AA7598" w:rsidP="003F20BF">
      <w:pPr>
        <w:pStyle w:val="Odstavecseseznamem"/>
        <w:numPr>
          <w:ilvl w:val="1"/>
          <w:numId w:val="6"/>
        </w:numPr>
        <w:spacing w:line="276" w:lineRule="auto"/>
        <w:ind w:left="567" w:hanging="567"/>
        <w:rPr>
          <w:rFonts w:ascii="Arial" w:eastAsia="Times New Roman" w:hAnsi="Arial" w:cs="Times New Roman"/>
          <w:b/>
          <w:szCs w:val="24"/>
          <w:lang w:eastAsia="cs-CZ"/>
        </w:rPr>
      </w:pPr>
      <w:r w:rsidRPr="008165EC">
        <w:rPr>
          <w:rFonts w:ascii="Arial" w:eastAsia="Times New Roman" w:hAnsi="Arial" w:cs="Times New Roman"/>
          <w:b/>
          <w:szCs w:val="24"/>
          <w:lang w:eastAsia="cs-CZ"/>
        </w:rPr>
        <w:t xml:space="preserve">Vyhlášení </w:t>
      </w:r>
      <w:r w:rsidR="00A90794">
        <w:rPr>
          <w:rFonts w:ascii="Arial" w:eastAsia="Times New Roman" w:hAnsi="Arial" w:cs="Times New Roman"/>
          <w:b/>
          <w:szCs w:val="24"/>
          <w:lang w:eastAsia="cs-CZ"/>
        </w:rPr>
        <w:t>pod</w:t>
      </w:r>
      <w:r w:rsidR="00574F25" w:rsidRPr="008165EC">
        <w:rPr>
          <w:rFonts w:ascii="Arial" w:eastAsia="Times New Roman" w:hAnsi="Arial" w:cs="Times New Roman"/>
          <w:b/>
          <w:szCs w:val="24"/>
          <w:lang w:eastAsia="cs-CZ"/>
        </w:rPr>
        <w:t>programu</w:t>
      </w:r>
      <w:r w:rsidRPr="008165EC">
        <w:rPr>
          <w:rFonts w:ascii="Arial" w:eastAsia="Times New Roman" w:hAnsi="Arial" w:cs="Times New Roman"/>
          <w:b/>
          <w:szCs w:val="24"/>
          <w:lang w:eastAsia="cs-CZ"/>
        </w:rPr>
        <w:t xml:space="preserve"> a příjem žádostí</w:t>
      </w:r>
    </w:p>
    <w:p w14:paraId="2CFDFF5A" w14:textId="0AAD3832" w:rsidR="00AA7598" w:rsidRDefault="00410C65" w:rsidP="00574F25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DF496A">
        <w:rPr>
          <w:rFonts w:ascii="Arial" w:eastAsia="Times New Roman" w:hAnsi="Arial" w:cs="Times New Roman"/>
          <w:b/>
          <w:szCs w:val="24"/>
          <w:lang w:eastAsia="cs-CZ"/>
        </w:rPr>
        <w:t>Termín vyhlášení</w:t>
      </w:r>
      <w:r>
        <w:rPr>
          <w:rFonts w:ascii="Arial" w:eastAsia="Times New Roman" w:hAnsi="Arial" w:cs="Times New Roman"/>
          <w:szCs w:val="24"/>
          <w:lang w:eastAsia="cs-CZ"/>
        </w:rPr>
        <w:t xml:space="preserve">: </w:t>
      </w:r>
      <w:r w:rsidR="0058311E">
        <w:rPr>
          <w:rFonts w:ascii="Arial" w:eastAsia="Times New Roman" w:hAnsi="Arial" w:cs="Times New Roman"/>
          <w:szCs w:val="24"/>
          <w:lang w:eastAsia="cs-CZ"/>
        </w:rPr>
        <w:tab/>
      </w:r>
      <w:r w:rsidR="00E553DC">
        <w:rPr>
          <w:rFonts w:ascii="Arial" w:eastAsia="Times New Roman" w:hAnsi="Arial" w:cs="Times New Roman"/>
          <w:szCs w:val="24"/>
          <w:lang w:eastAsia="cs-CZ"/>
        </w:rPr>
        <w:t>6</w:t>
      </w:r>
      <w:r w:rsidR="009F46BF">
        <w:rPr>
          <w:rFonts w:ascii="Arial" w:eastAsia="Times New Roman" w:hAnsi="Arial" w:cs="Times New Roman"/>
          <w:szCs w:val="24"/>
          <w:lang w:eastAsia="cs-CZ"/>
        </w:rPr>
        <w:t xml:space="preserve">. </w:t>
      </w:r>
      <w:r w:rsidR="00DF28F5">
        <w:rPr>
          <w:rFonts w:ascii="Arial" w:eastAsia="Times New Roman" w:hAnsi="Arial" w:cs="Times New Roman"/>
          <w:szCs w:val="24"/>
          <w:lang w:eastAsia="cs-CZ"/>
        </w:rPr>
        <w:t>listopad</w:t>
      </w:r>
      <w:r w:rsidR="009F46BF">
        <w:rPr>
          <w:rFonts w:ascii="Arial" w:eastAsia="Times New Roman" w:hAnsi="Arial" w:cs="Times New Roman"/>
          <w:szCs w:val="24"/>
          <w:lang w:eastAsia="cs-CZ"/>
        </w:rPr>
        <w:t>u</w:t>
      </w:r>
      <w:r w:rsidR="00E553DC">
        <w:rPr>
          <w:rFonts w:ascii="Arial" w:eastAsia="Times New Roman" w:hAnsi="Arial" w:cs="Times New Roman"/>
          <w:szCs w:val="24"/>
          <w:lang w:eastAsia="cs-CZ"/>
        </w:rPr>
        <w:t xml:space="preserve"> 2023</w:t>
      </w:r>
    </w:p>
    <w:p w14:paraId="04CB2A12" w14:textId="7DCF4D9A" w:rsidR="008165EC" w:rsidRDefault="00C63306" w:rsidP="00F56F2E">
      <w:pPr>
        <w:spacing w:before="120" w:after="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DF496A">
        <w:rPr>
          <w:rFonts w:ascii="Arial" w:eastAsia="Times New Roman" w:hAnsi="Arial" w:cs="Times New Roman"/>
          <w:b/>
          <w:szCs w:val="24"/>
          <w:lang w:eastAsia="cs-CZ"/>
        </w:rPr>
        <w:t>Lhůta pro podávání žádostí</w:t>
      </w:r>
      <w:r w:rsidR="00086391">
        <w:rPr>
          <w:rFonts w:ascii="Arial" w:eastAsia="Times New Roman" w:hAnsi="Arial" w:cs="Times New Roman"/>
          <w:szCs w:val="24"/>
          <w:lang w:eastAsia="cs-CZ"/>
        </w:rPr>
        <w:t xml:space="preserve">: </w:t>
      </w:r>
      <w:r w:rsidR="003E199D">
        <w:rPr>
          <w:rFonts w:ascii="Arial" w:eastAsia="Times New Roman" w:hAnsi="Arial" w:cs="Times New Roman"/>
          <w:szCs w:val="24"/>
          <w:lang w:eastAsia="cs-CZ"/>
        </w:rPr>
        <w:t>6</w:t>
      </w:r>
      <w:r>
        <w:rPr>
          <w:rFonts w:ascii="Arial" w:eastAsia="Times New Roman" w:hAnsi="Arial" w:cs="Times New Roman"/>
          <w:szCs w:val="24"/>
          <w:lang w:eastAsia="cs-CZ"/>
        </w:rPr>
        <w:t xml:space="preserve">. </w:t>
      </w:r>
      <w:r w:rsidR="00D86B7A">
        <w:rPr>
          <w:rFonts w:ascii="Arial" w:eastAsia="Times New Roman" w:hAnsi="Arial" w:cs="Times New Roman"/>
          <w:szCs w:val="24"/>
          <w:lang w:eastAsia="cs-CZ"/>
        </w:rPr>
        <w:t>1</w:t>
      </w:r>
      <w:r>
        <w:rPr>
          <w:rFonts w:ascii="Arial" w:eastAsia="Times New Roman" w:hAnsi="Arial" w:cs="Times New Roman"/>
          <w:szCs w:val="24"/>
          <w:lang w:eastAsia="cs-CZ"/>
        </w:rPr>
        <w:t>2. –</w:t>
      </w:r>
      <w:r w:rsidR="00873364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D86B7A">
        <w:rPr>
          <w:rFonts w:ascii="Arial" w:eastAsia="Times New Roman" w:hAnsi="Arial" w:cs="Times New Roman"/>
          <w:szCs w:val="24"/>
          <w:lang w:eastAsia="cs-CZ"/>
        </w:rPr>
        <w:t>1</w:t>
      </w:r>
      <w:r w:rsidR="00873364">
        <w:rPr>
          <w:rFonts w:ascii="Arial" w:eastAsia="Times New Roman" w:hAnsi="Arial" w:cs="Times New Roman"/>
          <w:szCs w:val="24"/>
          <w:lang w:eastAsia="cs-CZ"/>
        </w:rPr>
        <w:t>8</w:t>
      </w:r>
      <w:r>
        <w:rPr>
          <w:rFonts w:ascii="Arial" w:eastAsia="Times New Roman" w:hAnsi="Arial" w:cs="Times New Roman"/>
          <w:szCs w:val="24"/>
          <w:lang w:eastAsia="cs-CZ"/>
        </w:rPr>
        <w:t xml:space="preserve">. </w:t>
      </w:r>
      <w:r w:rsidR="00D86B7A">
        <w:rPr>
          <w:rFonts w:ascii="Arial" w:eastAsia="Times New Roman" w:hAnsi="Arial" w:cs="Times New Roman"/>
          <w:szCs w:val="24"/>
          <w:lang w:eastAsia="cs-CZ"/>
        </w:rPr>
        <w:t>1</w:t>
      </w:r>
      <w:r w:rsidR="00873364">
        <w:rPr>
          <w:rFonts w:ascii="Arial" w:eastAsia="Times New Roman" w:hAnsi="Arial" w:cs="Times New Roman"/>
          <w:szCs w:val="24"/>
          <w:lang w:eastAsia="cs-CZ"/>
        </w:rPr>
        <w:t>2</w:t>
      </w:r>
      <w:r>
        <w:rPr>
          <w:rFonts w:ascii="Arial" w:eastAsia="Times New Roman" w:hAnsi="Arial" w:cs="Times New Roman"/>
          <w:szCs w:val="24"/>
          <w:lang w:eastAsia="cs-CZ"/>
        </w:rPr>
        <w:t>. 202</w:t>
      </w:r>
      <w:r w:rsidR="00E553DC">
        <w:rPr>
          <w:rFonts w:ascii="Arial" w:eastAsia="Times New Roman" w:hAnsi="Arial" w:cs="Times New Roman"/>
          <w:szCs w:val="24"/>
          <w:lang w:eastAsia="cs-CZ"/>
        </w:rPr>
        <w:t>3</w:t>
      </w:r>
      <w:r w:rsidR="00D86B7A">
        <w:rPr>
          <w:rFonts w:ascii="Arial" w:eastAsia="Times New Roman" w:hAnsi="Arial" w:cs="Times New Roman"/>
          <w:szCs w:val="24"/>
          <w:lang w:eastAsia="cs-CZ"/>
        </w:rPr>
        <w:t>.</w:t>
      </w:r>
      <w:r w:rsidR="008165EC">
        <w:rPr>
          <w:rFonts w:ascii="Arial" w:eastAsia="Times New Roman" w:hAnsi="Arial" w:cs="Times New Roman"/>
          <w:szCs w:val="24"/>
          <w:lang w:eastAsia="cs-CZ"/>
        </w:rPr>
        <w:t xml:space="preserve">  </w:t>
      </w:r>
    </w:p>
    <w:p w14:paraId="0119AB77" w14:textId="3E3BE2B8" w:rsidR="008165EC" w:rsidRDefault="008165EC" w:rsidP="0093424D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lastRenderedPageBreak/>
        <w:t xml:space="preserve">Datem doručení se rozumí datum přijetí žádosti </w:t>
      </w:r>
      <w:r w:rsidR="00DF496A">
        <w:rPr>
          <w:rFonts w:ascii="Arial" w:eastAsia="Times New Roman" w:hAnsi="Arial" w:cs="Times New Roman"/>
          <w:szCs w:val="24"/>
          <w:lang w:eastAsia="cs-CZ"/>
        </w:rPr>
        <w:t>Pedagogicko-psychologickou poradnou a</w:t>
      </w:r>
      <w:r w:rsidR="00DD4B96">
        <w:rPr>
          <w:rFonts w:ascii="Arial" w:eastAsia="Times New Roman" w:hAnsi="Arial" w:cs="Times New Roman"/>
          <w:szCs w:val="24"/>
          <w:lang w:eastAsia="cs-CZ"/>
        </w:rPr>
        <w:t> speciálně pedagogickým centrem</w:t>
      </w:r>
      <w:r w:rsidR="00DF496A">
        <w:rPr>
          <w:rFonts w:ascii="Arial" w:eastAsia="Times New Roman" w:hAnsi="Arial" w:cs="Times New Roman"/>
          <w:szCs w:val="24"/>
          <w:lang w:eastAsia="cs-CZ"/>
        </w:rPr>
        <w:t xml:space="preserve"> Ústí nad Orlicí</w:t>
      </w:r>
      <w:r>
        <w:rPr>
          <w:rFonts w:ascii="Arial" w:eastAsia="Times New Roman" w:hAnsi="Arial" w:cs="Times New Roman"/>
          <w:szCs w:val="24"/>
          <w:lang w:eastAsia="cs-CZ"/>
        </w:rPr>
        <w:t xml:space="preserve"> viz bod 3.</w:t>
      </w:r>
      <w:r w:rsidR="00DF496A">
        <w:rPr>
          <w:rFonts w:ascii="Arial" w:eastAsia="Times New Roman" w:hAnsi="Arial" w:cs="Times New Roman"/>
          <w:szCs w:val="24"/>
          <w:lang w:eastAsia="cs-CZ"/>
        </w:rPr>
        <w:t>8</w:t>
      </w:r>
      <w:r>
        <w:rPr>
          <w:rFonts w:ascii="Arial" w:eastAsia="Times New Roman" w:hAnsi="Arial" w:cs="Times New Roman"/>
          <w:szCs w:val="24"/>
          <w:lang w:eastAsia="cs-CZ"/>
        </w:rPr>
        <w:t xml:space="preserve">. Způsob a místo podání žádosti. </w:t>
      </w:r>
      <w:r w:rsidRPr="00DF496A">
        <w:rPr>
          <w:rFonts w:ascii="Arial" w:eastAsia="Times New Roman" w:hAnsi="Arial" w:cs="Times New Roman"/>
          <w:b/>
          <w:szCs w:val="24"/>
          <w:lang w:eastAsia="cs-CZ"/>
        </w:rPr>
        <w:t xml:space="preserve">Na žádosti podané po tomto termínu nebude brán zřetel. 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C63306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14:paraId="63A772FC" w14:textId="77777777" w:rsidR="008165EC" w:rsidRPr="008165EC" w:rsidRDefault="008165EC" w:rsidP="00A06681">
      <w:pPr>
        <w:pStyle w:val="Odstavecseseznamem"/>
        <w:numPr>
          <w:ilvl w:val="1"/>
          <w:numId w:val="6"/>
        </w:numPr>
        <w:spacing w:line="276" w:lineRule="auto"/>
        <w:ind w:left="567" w:hanging="567"/>
        <w:rPr>
          <w:rFonts w:ascii="Arial" w:eastAsia="Times New Roman" w:hAnsi="Arial" w:cs="Times New Roman"/>
          <w:b/>
          <w:szCs w:val="24"/>
          <w:lang w:eastAsia="cs-CZ"/>
        </w:rPr>
      </w:pPr>
      <w:r w:rsidRPr="008165EC">
        <w:rPr>
          <w:rFonts w:ascii="Arial" w:eastAsia="Times New Roman" w:hAnsi="Arial" w:cs="Times New Roman"/>
          <w:b/>
          <w:szCs w:val="24"/>
          <w:lang w:eastAsia="cs-CZ"/>
        </w:rPr>
        <w:t>Způsob a místo podání žádosti</w:t>
      </w:r>
    </w:p>
    <w:p w14:paraId="29F31879" w14:textId="6C9754A5" w:rsidR="00EF611D" w:rsidRDefault="00EF611D" w:rsidP="00DD4B96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Školy budou zasílat žádosti o realizaci </w:t>
      </w:r>
      <w:r w:rsidR="00A15D13">
        <w:rPr>
          <w:rFonts w:ascii="Arial" w:eastAsia="Times New Roman" w:hAnsi="Arial" w:cs="Times New Roman"/>
          <w:szCs w:val="24"/>
          <w:lang w:eastAsia="cs-CZ"/>
        </w:rPr>
        <w:t>modulů</w:t>
      </w:r>
      <w:r>
        <w:rPr>
          <w:rFonts w:ascii="Arial" w:eastAsia="Times New Roman" w:hAnsi="Arial" w:cs="Times New Roman"/>
          <w:szCs w:val="24"/>
          <w:lang w:eastAsia="cs-CZ"/>
        </w:rPr>
        <w:t xml:space="preserve"> aktivit </w:t>
      </w:r>
      <w:r w:rsidR="00DF496A">
        <w:rPr>
          <w:rFonts w:ascii="Arial" w:eastAsia="Times New Roman" w:hAnsi="Arial" w:cs="Times New Roman"/>
          <w:szCs w:val="24"/>
          <w:lang w:eastAsia="cs-CZ"/>
        </w:rPr>
        <w:t xml:space="preserve">Pedagogicko-psychologické poradně a </w:t>
      </w:r>
      <w:r w:rsidR="00FC5D28">
        <w:rPr>
          <w:rFonts w:ascii="Arial" w:eastAsia="Times New Roman" w:hAnsi="Arial" w:cs="Times New Roman"/>
          <w:szCs w:val="24"/>
          <w:lang w:eastAsia="cs-CZ"/>
        </w:rPr>
        <w:t>speciálně pedagogickému centru</w:t>
      </w:r>
      <w:r w:rsidR="00DF496A">
        <w:rPr>
          <w:rFonts w:ascii="Arial" w:eastAsia="Times New Roman" w:hAnsi="Arial" w:cs="Times New Roman"/>
          <w:szCs w:val="24"/>
          <w:lang w:eastAsia="cs-CZ"/>
        </w:rPr>
        <w:t xml:space="preserve"> Ústí nad Orlicí</w:t>
      </w:r>
      <w:r w:rsidR="00FC5D28">
        <w:rPr>
          <w:rFonts w:ascii="Arial" w:eastAsia="Times New Roman" w:hAnsi="Arial" w:cs="Times New Roman"/>
          <w:szCs w:val="24"/>
          <w:lang w:eastAsia="cs-CZ"/>
        </w:rPr>
        <w:t>.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14:paraId="6DFE9526" w14:textId="04C21F70" w:rsidR="00A87A36" w:rsidRDefault="00A87A36" w:rsidP="00DD4B96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Žádost musí být podána na </w:t>
      </w:r>
      <w:r w:rsidR="005816C0">
        <w:rPr>
          <w:rFonts w:ascii="Arial" w:eastAsia="Times New Roman" w:hAnsi="Arial" w:cs="Times New Roman"/>
          <w:szCs w:val="24"/>
          <w:lang w:eastAsia="cs-CZ"/>
        </w:rPr>
        <w:t xml:space="preserve">odpovídajícím </w:t>
      </w:r>
      <w:r>
        <w:rPr>
          <w:rFonts w:ascii="Arial" w:eastAsia="Times New Roman" w:hAnsi="Arial" w:cs="Times New Roman"/>
          <w:szCs w:val="24"/>
          <w:lang w:eastAsia="cs-CZ"/>
        </w:rPr>
        <w:t>formuláři, který je součástí tohoto</w:t>
      </w:r>
      <w:r w:rsidR="00334407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5816C0">
        <w:rPr>
          <w:rFonts w:ascii="Arial" w:eastAsia="Times New Roman" w:hAnsi="Arial" w:cs="Times New Roman"/>
          <w:szCs w:val="24"/>
          <w:lang w:eastAsia="cs-CZ"/>
        </w:rPr>
        <w:t>P</w:t>
      </w:r>
      <w:r w:rsidR="006D4AB7">
        <w:rPr>
          <w:rFonts w:ascii="Arial" w:eastAsia="Times New Roman" w:hAnsi="Arial" w:cs="Times New Roman"/>
          <w:szCs w:val="24"/>
          <w:lang w:eastAsia="cs-CZ"/>
        </w:rPr>
        <w:t>odp</w:t>
      </w:r>
      <w:r>
        <w:rPr>
          <w:rFonts w:ascii="Arial" w:eastAsia="Times New Roman" w:hAnsi="Arial" w:cs="Times New Roman"/>
          <w:szCs w:val="24"/>
          <w:lang w:eastAsia="cs-CZ"/>
        </w:rPr>
        <w:t>rogramu</w:t>
      </w:r>
      <w:r w:rsidR="00DF496A">
        <w:rPr>
          <w:rFonts w:ascii="Arial" w:eastAsia="Times New Roman" w:hAnsi="Arial" w:cs="Times New Roman"/>
          <w:szCs w:val="24"/>
          <w:lang w:eastAsia="cs-CZ"/>
        </w:rPr>
        <w:t>,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5816C0">
        <w:rPr>
          <w:rFonts w:ascii="Arial" w:eastAsia="Times New Roman" w:hAnsi="Arial" w:cs="Times New Roman"/>
          <w:szCs w:val="24"/>
          <w:lang w:eastAsia="cs-CZ"/>
        </w:rPr>
        <w:t>v</w:t>
      </w:r>
      <w:r w:rsidR="00AB172C">
        <w:rPr>
          <w:rFonts w:ascii="Arial" w:eastAsia="Times New Roman" w:hAnsi="Arial" w:cs="Times New Roman"/>
          <w:szCs w:val="24"/>
          <w:lang w:eastAsia="cs-CZ"/>
        </w:rPr>
        <w:t> </w:t>
      </w:r>
      <w:r w:rsidR="005816C0">
        <w:rPr>
          <w:rFonts w:ascii="Arial" w:eastAsia="Times New Roman" w:hAnsi="Arial" w:cs="Times New Roman"/>
          <w:szCs w:val="24"/>
          <w:lang w:eastAsia="cs-CZ"/>
        </w:rPr>
        <w:t>jednom originále</w:t>
      </w:r>
      <w:r w:rsidR="006D4AB7">
        <w:rPr>
          <w:rFonts w:ascii="Arial" w:eastAsia="Times New Roman" w:hAnsi="Arial" w:cs="Times New Roman"/>
          <w:szCs w:val="24"/>
          <w:lang w:eastAsia="cs-CZ"/>
        </w:rPr>
        <w:t>:</w:t>
      </w:r>
    </w:p>
    <w:p w14:paraId="304226D7" w14:textId="4AAAC5C1" w:rsidR="00A87A36" w:rsidRPr="003C4BCD" w:rsidRDefault="005816C0" w:rsidP="007F1480">
      <w:pPr>
        <w:numPr>
          <w:ilvl w:val="0"/>
          <w:numId w:val="2"/>
        </w:numPr>
        <w:spacing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7F1480">
        <w:rPr>
          <w:rFonts w:ascii="Arial" w:eastAsia="Times New Roman" w:hAnsi="Arial" w:cs="Times New Roman"/>
          <w:b/>
          <w:szCs w:val="24"/>
          <w:lang w:eastAsia="cs-CZ"/>
        </w:rPr>
        <w:t xml:space="preserve">prostřednictvím držitele </w:t>
      </w:r>
      <w:r w:rsidR="00A87A36" w:rsidRPr="007F1480">
        <w:rPr>
          <w:rFonts w:ascii="Arial" w:eastAsia="Times New Roman" w:hAnsi="Arial" w:cs="Times New Roman"/>
          <w:b/>
          <w:szCs w:val="24"/>
          <w:lang w:eastAsia="cs-CZ"/>
        </w:rPr>
        <w:t>pošto</w:t>
      </w:r>
      <w:r w:rsidRPr="007F1480">
        <w:rPr>
          <w:rFonts w:ascii="Arial" w:eastAsia="Times New Roman" w:hAnsi="Arial" w:cs="Times New Roman"/>
          <w:b/>
          <w:szCs w:val="24"/>
          <w:lang w:eastAsia="cs-CZ"/>
        </w:rPr>
        <w:t xml:space="preserve">vní licence </w:t>
      </w:r>
      <w:r w:rsidR="00A87A36" w:rsidRPr="007F1480">
        <w:rPr>
          <w:rFonts w:ascii="Arial" w:eastAsia="Times New Roman" w:hAnsi="Arial" w:cs="Times New Roman"/>
          <w:b/>
          <w:szCs w:val="24"/>
          <w:lang w:eastAsia="cs-CZ"/>
        </w:rPr>
        <w:t>na adresu:</w:t>
      </w:r>
      <w:r w:rsidR="00A87A36" w:rsidRPr="003C4BCD">
        <w:rPr>
          <w:rFonts w:ascii="Arial" w:eastAsia="Times New Roman" w:hAnsi="Arial" w:cs="Times New Roman"/>
          <w:szCs w:val="24"/>
          <w:lang w:eastAsia="cs-CZ"/>
        </w:rPr>
        <w:t xml:space="preserve"> Pedagogicko-psychologická poradna a </w:t>
      </w:r>
      <w:r w:rsidR="00FC5D28">
        <w:rPr>
          <w:rFonts w:ascii="Arial" w:eastAsia="Times New Roman" w:hAnsi="Arial" w:cs="Times New Roman"/>
          <w:szCs w:val="24"/>
          <w:lang w:eastAsia="cs-CZ"/>
        </w:rPr>
        <w:t>s</w:t>
      </w:r>
      <w:r w:rsidR="00A87A36" w:rsidRPr="003C4BCD">
        <w:rPr>
          <w:rFonts w:ascii="Arial" w:eastAsia="Times New Roman" w:hAnsi="Arial" w:cs="Times New Roman"/>
          <w:szCs w:val="24"/>
          <w:lang w:eastAsia="cs-CZ"/>
        </w:rPr>
        <w:t>peciální pedagogické centrum Ústí nad Orlicí, Královehradecká 513, 562</w:t>
      </w:r>
      <w:r w:rsidR="0002322D">
        <w:rPr>
          <w:rFonts w:ascii="Arial" w:eastAsia="Times New Roman" w:hAnsi="Arial" w:cs="Times New Roman"/>
          <w:szCs w:val="24"/>
          <w:lang w:eastAsia="cs-CZ"/>
        </w:rPr>
        <w:t> </w:t>
      </w:r>
      <w:r w:rsidR="00A87A36" w:rsidRPr="003C4BCD">
        <w:rPr>
          <w:rFonts w:ascii="Arial" w:eastAsia="Times New Roman" w:hAnsi="Arial" w:cs="Times New Roman"/>
          <w:szCs w:val="24"/>
          <w:lang w:eastAsia="cs-CZ"/>
        </w:rPr>
        <w:t>01 Ústí nad Orlicí</w:t>
      </w:r>
    </w:p>
    <w:p w14:paraId="74D8DB85" w14:textId="7858C915" w:rsidR="00A87A36" w:rsidRDefault="00A87A36" w:rsidP="007F1480">
      <w:pPr>
        <w:numPr>
          <w:ilvl w:val="0"/>
          <w:numId w:val="2"/>
        </w:numPr>
        <w:spacing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7F1480">
        <w:rPr>
          <w:rFonts w:ascii="Arial" w:eastAsia="Times New Roman" w:hAnsi="Arial" w:cs="Times New Roman"/>
          <w:b/>
          <w:szCs w:val="24"/>
          <w:lang w:eastAsia="cs-CZ"/>
        </w:rPr>
        <w:t>do datové schránky</w:t>
      </w:r>
      <w:r w:rsidR="00DF496A" w:rsidRPr="007F1480">
        <w:rPr>
          <w:rFonts w:ascii="Arial" w:eastAsia="Times New Roman" w:hAnsi="Arial" w:cs="Times New Roman"/>
          <w:b/>
          <w:szCs w:val="24"/>
          <w:lang w:eastAsia="cs-CZ"/>
        </w:rPr>
        <w:t xml:space="preserve"> PPP a SPC Ústí nad Orlicí</w:t>
      </w:r>
      <w:r w:rsidRPr="007F1480">
        <w:rPr>
          <w:rFonts w:ascii="Arial" w:eastAsia="Times New Roman" w:hAnsi="Arial" w:cs="Times New Roman"/>
          <w:b/>
          <w:szCs w:val="24"/>
          <w:lang w:eastAsia="cs-CZ"/>
        </w:rPr>
        <w:t>:</w:t>
      </w:r>
      <w:r w:rsidRPr="003C4BCD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AB172C">
        <w:rPr>
          <w:rFonts w:ascii="Arial" w:eastAsia="Times New Roman" w:hAnsi="Arial" w:cs="Times New Roman"/>
          <w:szCs w:val="24"/>
          <w:lang w:eastAsia="cs-CZ"/>
        </w:rPr>
        <w:t>w8p8r67</w:t>
      </w:r>
    </w:p>
    <w:p w14:paraId="3E6A8037" w14:textId="5556A730" w:rsidR="00463AFC" w:rsidRPr="00FC5D28" w:rsidRDefault="00463AFC" w:rsidP="007F1480">
      <w:pPr>
        <w:numPr>
          <w:ilvl w:val="0"/>
          <w:numId w:val="2"/>
        </w:numPr>
        <w:spacing w:after="60" w:line="276" w:lineRule="auto"/>
        <w:ind w:left="850" w:hanging="425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7F1480">
        <w:rPr>
          <w:rFonts w:ascii="Arial" w:eastAsia="Times New Roman" w:hAnsi="Arial" w:cs="Times New Roman"/>
          <w:b/>
          <w:szCs w:val="24"/>
          <w:lang w:eastAsia="cs-CZ"/>
        </w:rPr>
        <w:t>osobně na adrese</w:t>
      </w:r>
      <w:r w:rsidR="007530F8" w:rsidRPr="007F1480">
        <w:rPr>
          <w:rFonts w:ascii="Arial" w:eastAsia="Times New Roman" w:hAnsi="Arial" w:cs="Times New Roman"/>
          <w:b/>
          <w:szCs w:val="24"/>
          <w:lang w:eastAsia="cs-CZ"/>
        </w:rPr>
        <w:t>:</w:t>
      </w:r>
      <w:r w:rsidRPr="00FC5D28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02322D" w:rsidRPr="0002322D">
        <w:rPr>
          <w:rFonts w:ascii="Arial" w:eastAsia="Times New Roman" w:hAnsi="Arial" w:cs="Times New Roman"/>
          <w:szCs w:val="24"/>
          <w:lang w:eastAsia="cs-CZ"/>
        </w:rPr>
        <w:t>PPP a SPC Ústí nad Orlicí</w:t>
      </w:r>
      <w:r w:rsidR="0002322D">
        <w:rPr>
          <w:rFonts w:ascii="Arial" w:eastAsia="Times New Roman" w:hAnsi="Arial" w:cs="Times New Roman"/>
          <w:szCs w:val="24"/>
          <w:lang w:eastAsia="cs-CZ"/>
        </w:rPr>
        <w:t>,</w:t>
      </w:r>
      <w:r w:rsidR="0002322D" w:rsidRPr="00FC5D28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Pr="00FC5D28">
        <w:rPr>
          <w:rFonts w:ascii="Arial" w:eastAsia="Times New Roman" w:hAnsi="Arial" w:cs="Times New Roman"/>
          <w:szCs w:val="24"/>
          <w:lang w:eastAsia="cs-CZ"/>
        </w:rPr>
        <w:t>Královéhradecká 513</w:t>
      </w:r>
      <w:r w:rsidR="00447432" w:rsidRPr="00FC5D28">
        <w:rPr>
          <w:rFonts w:ascii="Arial" w:eastAsia="Times New Roman" w:hAnsi="Arial" w:cs="Times New Roman"/>
          <w:szCs w:val="24"/>
          <w:lang w:eastAsia="cs-CZ"/>
        </w:rPr>
        <w:t>,</w:t>
      </w:r>
      <w:r w:rsidR="00FC5D28" w:rsidRPr="00FC5D28">
        <w:rPr>
          <w:rFonts w:ascii="Arial" w:eastAsia="Times New Roman" w:hAnsi="Arial" w:cs="Times New Roman"/>
          <w:szCs w:val="24"/>
          <w:lang w:eastAsia="cs-CZ"/>
        </w:rPr>
        <w:t xml:space="preserve"> Ústí nad Orlicí</w:t>
      </w:r>
    </w:p>
    <w:p w14:paraId="4D66F3DB" w14:textId="170313F6" w:rsidR="00447432" w:rsidRPr="00DD4B96" w:rsidRDefault="00DD4B96" w:rsidP="00DD4B96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O</w:t>
      </w:r>
      <w:r w:rsidR="00447432" w:rsidRPr="00DD4B96">
        <w:rPr>
          <w:rFonts w:ascii="Arial" w:eastAsia="Times New Roman" w:hAnsi="Arial" w:cs="Times New Roman"/>
          <w:szCs w:val="24"/>
          <w:lang w:eastAsia="cs-CZ"/>
        </w:rPr>
        <w:t>bálk</w:t>
      </w:r>
      <w:r w:rsidR="007530F8" w:rsidRPr="00DD4B96">
        <w:rPr>
          <w:rFonts w:ascii="Arial" w:eastAsia="Times New Roman" w:hAnsi="Arial" w:cs="Times New Roman"/>
          <w:szCs w:val="24"/>
          <w:lang w:eastAsia="cs-CZ"/>
        </w:rPr>
        <w:t>u</w:t>
      </w:r>
      <w:r w:rsidR="00447432" w:rsidRPr="00DD4B96">
        <w:rPr>
          <w:rFonts w:ascii="Arial" w:eastAsia="Times New Roman" w:hAnsi="Arial" w:cs="Times New Roman"/>
          <w:szCs w:val="24"/>
          <w:lang w:eastAsia="cs-CZ"/>
        </w:rPr>
        <w:t xml:space="preserve"> či </w:t>
      </w:r>
      <w:r w:rsidRPr="00DD4B96">
        <w:rPr>
          <w:rFonts w:ascii="Arial" w:eastAsia="Times New Roman" w:hAnsi="Arial" w:cs="Times New Roman"/>
          <w:szCs w:val="24"/>
          <w:lang w:eastAsia="cs-CZ"/>
        </w:rPr>
        <w:t>zprávu</w:t>
      </w:r>
      <w:r w:rsidR="00447432" w:rsidRPr="00DD4B96">
        <w:rPr>
          <w:rFonts w:ascii="Arial" w:eastAsia="Times New Roman" w:hAnsi="Arial" w:cs="Times New Roman"/>
          <w:szCs w:val="24"/>
          <w:lang w:eastAsia="cs-CZ"/>
        </w:rPr>
        <w:t xml:space="preserve"> v datové schránce </w:t>
      </w:r>
      <w:r w:rsidR="00893933" w:rsidRPr="00DD4B96">
        <w:rPr>
          <w:rFonts w:ascii="Arial" w:eastAsia="Times New Roman" w:hAnsi="Arial" w:cs="Times New Roman"/>
          <w:szCs w:val="24"/>
          <w:lang w:eastAsia="cs-CZ"/>
        </w:rPr>
        <w:t>žadatel označí</w:t>
      </w:r>
      <w:r w:rsidR="00447432" w:rsidRPr="00DD4B96">
        <w:rPr>
          <w:rFonts w:ascii="Arial" w:eastAsia="Times New Roman" w:hAnsi="Arial" w:cs="Times New Roman"/>
          <w:szCs w:val="24"/>
          <w:lang w:eastAsia="cs-CZ"/>
        </w:rPr>
        <w:t xml:space="preserve">: </w:t>
      </w:r>
      <w:r w:rsidR="00447432" w:rsidRPr="00DD4B96">
        <w:rPr>
          <w:rFonts w:ascii="Arial" w:eastAsia="Times New Roman" w:hAnsi="Arial" w:cs="Times New Roman"/>
          <w:b/>
          <w:bCs/>
          <w:szCs w:val="24"/>
          <w:lang w:eastAsia="cs-CZ"/>
        </w:rPr>
        <w:t>P</w:t>
      </w:r>
      <w:r w:rsidR="007530F8" w:rsidRPr="00DD4B96">
        <w:rPr>
          <w:rFonts w:ascii="Arial" w:eastAsia="Times New Roman" w:hAnsi="Arial" w:cs="Times New Roman"/>
          <w:b/>
          <w:bCs/>
          <w:szCs w:val="24"/>
          <w:lang w:eastAsia="cs-CZ"/>
        </w:rPr>
        <w:t xml:space="preserve">ardubický </w:t>
      </w:r>
      <w:r w:rsidR="00447432" w:rsidRPr="00DD4B96">
        <w:rPr>
          <w:rFonts w:ascii="Arial" w:eastAsia="Times New Roman" w:hAnsi="Arial" w:cs="Times New Roman"/>
          <w:b/>
          <w:bCs/>
          <w:szCs w:val="24"/>
          <w:lang w:eastAsia="cs-CZ"/>
        </w:rPr>
        <w:t>k</w:t>
      </w:r>
      <w:r w:rsidR="007530F8" w:rsidRPr="00DD4B96">
        <w:rPr>
          <w:rFonts w:ascii="Arial" w:eastAsia="Times New Roman" w:hAnsi="Arial" w:cs="Times New Roman"/>
          <w:b/>
          <w:bCs/>
          <w:szCs w:val="24"/>
          <w:lang w:eastAsia="cs-CZ"/>
        </w:rPr>
        <w:t>raj</w:t>
      </w:r>
      <w:r w:rsidR="00447432" w:rsidRPr="00DD4B96">
        <w:rPr>
          <w:rFonts w:ascii="Arial" w:eastAsia="Times New Roman" w:hAnsi="Arial" w:cs="Times New Roman"/>
          <w:b/>
          <w:bCs/>
          <w:szCs w:val="24"/>
          <w:lang w:eastAsia="cs-CZ"/>
        </w:rPr>
        <w:t xml:space="preserve"> pro rodinu</w:t>
      </w:r>
      <w:r w:rsidR="00447432" w:rsidRPr="00DD4B96">
        <w:rPr>
          <w:rFonts w:ascii="Arial" w:eastAsia="Times New Roman" w:hAnsi="Arial" w:cs="Times New Roman"/>
          <w:szCs w:val="24"/>
          <w:lang w:eastAsia="cs-CZ"/>
        </w:rPr>
        <w:t>.</w:t>
      </w:r>
    </w:p>
    <w:p w14:paraId="37410F3C" w14:textId="69754B9C" w:rsidR="00410C65" w:rsidRDefault="00A87A36" w:rsidP="000B027F">
      <w:pPr>
        <w:spacing w:before="120" w:after="0" w:line="276" w:lineRule="auto"/>
        <w:rPr>
          <w:rFonts w:ascii="Arial" w:eastAsia="Times New Roman" w:hAnsi="Arial" w:cs="Times New Roman"/>
          <w:szCs w:val="24"/>
          <w:lang w:eastAsia="cs-CZ"/>
        </w:rPr>
      </w:pPr>
      <w:r w:rsidRPr="00EF611D">
        <w:rPr>
          <w:rFonts w:ascii="Arial" w:eastAsia="Times New Roman" w:hAnsi="Arial" w:cs="Times New Roman"/>
          <w:szCs w:val="24"/>
          <w:u w:val="single"/>
          <w:lang w:eastAsia="cs-CZ"/>
        </w:rPr>
        <w:t>Pověřená kontaktní osoba</w:t>
      </w:r>
      <w:r>
        <w:rPr>
          <w:rFonts w:ascii="Arial" w:eastAsia="Times New Roman" w:hAnsi="Arial" w:cs="Times New Roman"/>
          <w:szCs w:val="24"/>
          <w:lang w:eastAsia="cs-CZ"/>
        </w:rPr>
        <w:t xml:space="preserve">: </w:t>
      </w:r>
      <w:r w:rsidR="008D2030">
        <w:rPr>
          <w:rFonts w:ascii="Arial" w:eastAsia="Times New Roman" w:hAnsi="Arial" w:cs="Times New Roman"/>
          <w:szCs w:val="24"/>
          <w:lang w:eastAsia="cs-CZ"/>
        </w:rPr>
        <w:t>Mgr. Monika Chalupníková</w:t>
      </w:r>
      <w:r>
        <w:rPr>
          <w:rFonts w:ascii="Arial" w:eastAsia="Times New Roman" w:hAnsi="Arial" w:cs="Times New Roman"/>
          <w:szCs w:val="24"/>
          <w:lang w:eastAsia="cs-CZ"/>
        </w:rPr>
        <w:t xml:space="preserve">, </w:t>
      </w:r>
      <w:r w:rsidR="00463AFC">
        <w:rPr>
          <w:rFonts w:ascii="Arial" w:eastAsia="Times New Roman" w:hAnsi="Arial" w:cs="Times New Roman"/>
          <w:szCs w:val="24"/>
          <w:lang w:eastAsia="cs-CZ"/>
        </w:rPr>
        <w:t>tel: </w:t>
      </w:r>
      <w:r w:rsidR="008D2030">
        <w:rPr>
          <w:rFonts w:ascii="Arial" w:eastAsia="Times New Roman" w:hAnsi="Arial" w:cs="Times New Roman"/>
          <w:szCs w:val="24"/>
          <w:lang w:eastAsia="cs-CZ"/>
        </w:rPr>
        <w:t>777</w:t>
      </w:r>
      <w:r w:rsidR="000B027F">
        <w:rPr>
          <w:rFonts w:ascii="Arial" w:eastAsia="Times New Roman" w:hAnsi="Arial" w:cs="Times New Roman"/>
          <w:szCs w:val="24"/>
          <w:lang w:eastAsia="cs-CZ"/>
        </w:rPr>
        <w:t> </w:t>
      </w:r>
      <w:r w:rsidR="008D2030">
        <w:rPr>
          <w:rFonts w:ascii="Arial" w:eastAsia="Times New Roman" w:hAnsi="Arial" w:cs="Times New Roman"/>
          <w:szCs w:val="24"/>
          <w:lang w:eastAsia="cs-CZ"/>
        </w:rPr>
        <w:t>914</w:t>
      </w:r>
      <w:r w:rsidR="000B027F">
        <w:rPr>
          <w:rFonts w:ascii="Arial" w:eastAsia="Times New Roman" w:hAnsi="Arial" w:cs="Times New Roman"/>
          <w:szCs w:val="24"/>
          <w:lang w:eastAsia="cs-CZ"/>
        </w:rPr>
        <w:t> </w:t>
      </w:r>
      <w:r w:rsidR="00DD4B96">
        <w:rPr>
          <w:rFonts w:ascii="Arial" w:eastAsia="Times New Roman" w:hAnsi="Arial" w:cs="Times New Roman"/>
          <w:szCs w:val="24"/>
          <w:lang w:eastAsia="cs-CZ"/>
        </w:rPr>
        <w:t>456</w:t>
      </w:r>
      <w:r w:rsidR="007530F8">
        <w:rPr>
          <w:rFonts w:ascii="Arial" w:eastAsia="Times New Roman" w:hAnsi="Arial" w:cs="Times New Roman"/>
          <w:szCs w:val="24"/>
          <w:lang w:eastAsia="cs-CZ"/>
        </w:rPr>
        <w:t>;</w:t>
      </w:r>
      <w:r w:rsidR="000B027F">
        <w:rPr>
          <w:rFonts w:ascii="Arial" w:eastAsia="Times New Roman" w:hAnsi="Arial" w:cs="Times New Roman"/>
          <w:szCs w:val="24"/>
          <w:lang w:eastAsia="cs-CZ"/>
        </w:rPr>
        <w:br/>
      </w:r>
      <w:r w:rsidR="007530F8">
        <w:rPr>
          <w:rFonts w:ascii="Arial" w:eastAsia="Times New Roman" w:hAnsi="Arial" w:cs="Times New Roman"/>
          <w:szCs w:val="24"/>
          <w:lang w:eastAsia="cs-CZ"/>
        </w:rPr>
        <w:t xml:space="preserve">e-mail: </w:t>
      </w:r>
      <w:hyperlink r:id="rId5" w:history="1">
        <w:r w:rsidR="0074184A" w:rsidRPr="00496E90">
          <w:rPr>
            <w:rStyle w:val="Hypertextovodkaz"/>
            <w:rFonts w:ascii="Arial" w:eastAsia="Times New Roman" w:hAnsi="Arial" w:cs="Times New Roman"/>
            <w:szCs w:val="24"/>
            <w:lang w:eastAsia="cs-CZ"/>
          </w:rPr>
          <w:t>prevence@pppuo.cz</w:t>
        </w:r>
      </w:hyperlink>
      <w:r w:rsidR="00893933">
        <w:rPr>
          <w:rFonts w:ascii="Arial" w:eastAsia="Times New Roman" w:hAnsi="Arial" w:cs="Times New Roman"/>
          <w:szCs w:val="24"/>
          <w:lang w:eastAsia="cs-CZ"/>
        </w:rPr>
        <w:t>.</w:t>
      </w:r>
    </w:p>
    <w:p w14:paraId="55F24863" w14:textId="77777777" w:rsidR="00463AFC" w:rsidRPr="000B027F" w:rsidRDefault="00463AFC" w:rsidP="000B027F">
      <w:pPr>
        <w:pStyle w:val="Odstavecseseznamem"/>
        <w:numPr>
          <w:ilvl w:val="1"/>
          <w:numId w:val="6"/>
        </w:numPr>
        <w:spacing w:before="120" w:after="120" w:line="276" w:lineRule="auto"/>
        <w:ind w:left="567" w:hanging="567"/>
        <w:rPr>
          <w:rFonts w:ascii="Arial" w:eastAsia="Times New Roman" w:hAnsi="Arial" w:cs="Times New Roman"/>
          <w:b/>
          <w:szCs w:val="24"/>
          <w:lang w:eastAsia="cs-CZ"/>
        </w:rPr>
      </w:pPr>
      <w:r w:rsidRPr="000B027F">
        <w:rPr>
          <w:rFonts w:ascii="Arial" w:eastAsia="Times New Roman" w:hAnsi="Arial" w:cs="Times New Roman"/>
          <w:b/>
          <w:szCs w:val="24"/>
          <w:lang w:eastAsia="cs-CZ"/>
        </w:rPr>
        <w:t xml:space="preserve">Náležitosti žádosti </w:t>
      </w:r>
    </w:p>
    <w:p w14:paraId="4ACFE4C4" w14:textId="4C6E0A4A" w:rsidR="00463AFC" w:rsidRPr="00E231C0" w:rsidRDefault="00463AFC" w:rsidP="0093424D">
      <w:pPr>
        <w:spacing w:before="120" w:after="120" w:line="276" w:lineRule="auto"/>
        <w:jc w:val="both"/>
        <w:rPr>
          <w:rFonts w:ascii="Arial" w:hAnsi="Arial" w:cs="Arial"/>
          <w:lang w:eastAsia="cs-CZ"/>
        </w:rPr>
      </w:pPr>
      <w:r w:rsidRPr="00E231C0">
        <w:rPr>
          <w:rFonts w:ascii="Arial" w:hAnsi="Arial" w:cs="Arial"/>
          <w:lang w:eastAsia="cs-CZ"/>
        </w:rPr>
        <w:t>Žád</w:t>
      </w:r>
      <w:r w:rsidR="00D3176D" w:rsidRPr="00E231C0">
        <w:rPr>
          <w:rFonts w:ascii="Arial" w:hAnsi="Arial" w:cs="Arial"/>
          <w:lang w:eastAsia="cs-CZ"/>
        </w:rPr>
        <w:t>ost</w:t>
      </w:r>
      <w:r w:rsidRPr="00E231C0">
        <w:rPr>
          <w:rFonts w:ascii="Arial" w:hAnsi="Arial" w:cs="Arial"/>
          <w:lang w:eastAsia="cs-CZ"/>
        </w:rPr>
        <w:t xml:space="preserve"> o realizaci aktivit </w:t>
      </w:r>
      <w:r w:rsidR="00D3176D" w:rsidRPr="00E231C0">
        <w:rPr>
          <w:rFonts w:ascii="Arial" w:hAnsi="Arial" w:cs="Arial"/>
          <w:lang w:eastAsia="cs-CZ"/>
        </w:rPr>
        <w:t xml:space="preserve">žadatel </w:t>
      </w:r>
      <w:r w:rsidRPr="00E231C0">
        <w:rPr>
          <w:rFonts w:ascii="Arial" w:hAnsi="Arial" w:cs="Arial"/>
          <w:lang w:eastAsia="cs-CZ"/>
        </w:rPr>
        <w:t xml:space="preserve">předkládá na správně a úplně vyplněném formuláři v českém jazyce (viz </w:t>
      </w:r>
      <w:r w:rsidR="00877556" w:rsidRPr="00E231C0">
        <w:rPr>
          <w:rFonts w:ascii="Arial" w:hAnsi="Arial" w:cs="Arial"/>
          <w:lang w:eastAsia="cs-CZ"/>
        </w:rPr>
        <w:t xml:space="preserve">Formulář žádosti </w:t>
      </w:r>
      <w:r w:rsidR="00A90794" w:rsidRPr="00E231C0">
        <w:rPr>
          <w:rFonts w:ascii="Arial" w:hAnsi="Arial" w:cs="Arial"/>
          <w:lang w:eastAsia="cs-CZ"/>
        </w:rPr>
        <w:t>– Podp</w:t>
      </w:r>
      <w:r w:rsidR="00877556" w:rsidRPr="00E231C0">
        <w:rPr>
          <w:rFonts w:ascii="Arial" w:hAnsi="Arial" w:cs="Arial"/>
          <w:lang w:eastAsia="cs-CZ"/>
        </w:rPr>
        <w:t>rogram C)</w:t>
      </w:r>
      <w:r w:rsidRPr="00E231C0">
        <w:rPr>
          <w:rFonts w:ascii="Arial" w:hAnsi="Arial" w:cs="Arial"/>
          <w:lang w:eastAsia="cs-CZ"/>
        </w:rPr>
        <w:t xml:space="preserve"> a</w:t>
      </w:r>
      <w:r w:rsidR="00DA1958" w:rsidRPr="00E231C0">
        <w:rPr>
          <w:rFonts w:ascii="Arial" w:hAnsi="Arial" w:cs="Arial"/>
          <w:lang w:eastAsia="cs-CZ"/>
        </w:rPr>
        <w:t xml:space="preserve"> žádost</w:t>
      </w:r>
      <w:r w:rsidRPr="00E231C0">
        <w:rPr>
          <w:rFonts w:ascii="Arial" w:hAnsi="Arial" w:cs="Arial"/>
          <w:lang w:eastAsia="cs-CZ"/>
        </w:rPr>
        <w:t xml:space="preserve"> musí splňovat všechny formální i</w:t>
      </w:r>
      <w:r w:rsidR="00877556" w:rsidRPr="00E231C0">
        <w:rPr>
          <w:rFonts w:ascii="Arial" w:hAnsi="Arial" w:cs="Arial"/>
          <w:lang w:eastAsia="cs-CZ"/>
        </w:rPr>
        <w:t xml:space="preserve"> </w:t>
      </w:r>
      <w:r w:rsidRPr="00E231C0">
        <w:rPr>
          <w:rFonts w:ascii="Arial" w:hAnsi="Arial" w:cs="Arial"/>
          <w:lang w:eastAsia="cs-CZ"/>
        </w:rPr>
        <w:t xml:space="preserve">věcné </w:t>
      </w:r>
      <w:r w:rsidR="00676492" w:rsidRPr="00E231C0">
        <w:rPr>
          <w:rFonts w:ascii="Arial" w:hAnsi="Arial" w:cs="Arial"/>
          <w:lang w:eastAsia="cs-CZ"/>
        </w:rPr>
        <w:t>náležitosti.</w:t>
      </w:r>
      <w:r w:rsidRPr="00E231C0">
        <w:rPr>
          <w:rFonts w:ascii="Arial" w:hAnsi="Arial" w:cs="Arial"/>
          <w:lang w:eastAsia="cs-CZ"/>
        </w:rPr>
        <w:t xml:space="preserve"> Formulář žádost</w:t>
      </w:r>
      <w:r w:rsidR="00676492" w:rsidRPr="00E231C0">
        <w:rPr>
          <w:rFonts w:ascii="Arial" w:hAnsi="Arial" w:cs="Arial"/>
          <w:lang w:eastAsia="cs-CZ"/>
        </w:rPr>
        <w:t>i</w:t>
      </w:r>
      <w:r w:rsidRPr="00E231C0">
        <w:rPr>
          <w:rFonts w:ascii="Arial" w:hAnsi="Arial" w:cs="Arial"/>
          <w:lang w:eastAsia="cs-CZ"/>
        </w:rPr>
        <w:t xml:space="preserve"> </w:t>
      </w:r>
      <w:r w:rsidR="00FE7E3D" w:rsidRPr="00E231C0">
        <w:rPr>
          <w:rFonts w:ascii="Arial" w:hAnsi="Arial" w:cs="Arial"/>
          <w:lang w:eastAsia="cs-CZ"/>
        </w:rPr>
        <w:t>je</w:t>
      </w:r>
      <w:r w:rsidRPr="00E231C0">
        <w:rPr>
          <w:rFonts w:ascii="Arial" w:hAnsi="Arial" w:cs="Arial"/>
          <w:lang w:eastAsia="cs-CZ"/>
        </w:rPr>
        <w:t xml:space="preserve"> zveřejněn na internetových stránkách Pardubického kraje </w:t>
      </w:r>
      <w:r w:rsidR="004A4FC6" w:rsidRPr="00E231C0">
        <w:rPr>
          <w:rFonts w:ascii="Arial" w:hAnsi="Arial" w:cs="Arial"/>
          <w:lang w:eastAsia="cs-CZ"/>
        </w:rPr>
        <w:t xml:space="preserve">– </w:t>
      </w:r>
      <w:hyperlink r:id="rId6" w:history="1">
        <w:r w:rsidR="004A4FC6" w:rsidRPr="00E231C0">
          <w:rPr>
            <w:rStyle w:val="Hypertextovodkaz"/>
            <w:rFonts w:ascii="Arial" w:hAnsi="Arial" w:cs="Arial"/>
            <w:lang w:eastAsia="cs-CZ"/>
          </w:rPr>
          <w:t>www.pardubickykraj.cz</w:t>
        </w:r>
      </w:hyperlink>
      <w:r w:rsidR="004A4FC6" w:rsidRPr="00E231C0">
        <w:rPr>
          <w:rFonts w:ascii="Arial" w:hAnsi="Arial" w:cs="Arial"/>
          <w:lang w:eastAsia="cs-CZ"/>
        </w:rPr>
        <w:t xml:space="preserve"> a PPP a SPC Ústí nad Orlicí – </w:t>
      </w:r>
      <w:hyperlink r:id="rId7" w:history="1">
        <w:r w:rsidR="004A4FC6" w:rsidRPr="00E231C0">
          <w:rPr>
            <w:rStyle w:val="Hypertextovodkaz"/>
            <w:rFonts w:ascii="Arial" w:hAnsi="Arial" w:cs="Arial"/>
            <w:lang w:eastAsia="cs-CZ"/>
          </w:rPr>
          <w:t>www.pppuo.cz</w:t>
        </w:r>
      </w:hyperlink>
      <w:r w:rsidR="004A4FC6" w:rsidRPr="00E231C0">
        <w:rPr>
          <w:rFonts w:ascii="Arial" w:hAnsi="Arial" w:cs="Arial"/>
          <w:lang w:eastAsia="cs-CZ"/>
        </w:rPr>
        <w:t>.</w:t>
      </w:r>
    </w:p>
    <w:p w14:paraId="24881523" w14:textId="77777777" w:rsidR="00A87A36" w:rsidRPr="00E231C0" w:rsidRDefault="00A87A36" w:rsidP="005A389E">
      <w:pPr>
        <w:pStyle w:val="Nadpis2"/>
        <w:numPr>
          <w:ilvl w:val="1"/>
          <w:numId w:val="6"/>
        </w:numPr>
        <w:spacing w:line="276" w:lineRule="auto"/>
        <w:ind w:hanging="792"/>
        <w:rPr>
          <w:color w:val="auto"/>
        </w:rPr>
      </w:pPr>
      <w:r w:rsidRPr="00E231C0">
        <w:rPr>
          <w:color w:val="auto"/>
        </w:rPr>
        <w:t>Věcné posouzení žádosti, hodnotící komise</w:t>
      </w:r>
    </w:p>
    <w:p w14:paraId="139FA2B4" w14:textId="519DFAC4" w:rsidR="0028277E" w:rsidRPr="00E231C0" w:rsidRDefault="006677F8" w:rsidP="000B027F">
      <w:pPr>
        <w:spacing w:before="120" w:after="120" w:line="276" w:lineRule="auto"/>
        <w:jc w:val="both"/>
        <w:rPr>
          <w:rFonts w:ascii="Arial" w:eastAsia="Times New Roman" w:hAnsi="Arial" w:cs="Times New Roman"/>
          <w:bCs/>
          <w:szCs w:val="24"/>
          <w:lang w:eastAsia="cs-CZ"/>
        </w:rPr>
      </w:pPr>
      <w:r w:rsidRPr="00E231C0">
        <w:rPr>
          <w:rFonts w:ascii="Arial" w:eastAsia="Times New Roman" w:hAnsi="Arial" w:cs="Times New Roman"/>
          <w:bCs/>
          <w:szCs w:val="24"/>
          <w:lang w:eastAsia="cs-CZ"/>
        </w:rPr>
        <w:t>O</w:t>
      </w:r>
      <w:r w:rsidR="00EF2681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rganizačně a technicky zajistí </w:t>
      </w:r>
      <w:r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sběr žádostí </w:t>
      </w:r>
      <w:r w:rsidR="00EF2681" w:rsidRPr="00E231C0">
        <w:rPr>
          <w:rFonts w:ascii="Arial" w:eastAsia="Times New Roman" w:hAnsi="Arial" w:cs="Times New Roman"/>
          <w:szCs w:val="24"/>
          <w:lang w:eastAsia="cs-CZ"/>
        </w:rPr>
        <w:t xml:space="preserve">Pedagogicko-psychologická poradna a </w:t>
      </w:r>
      <w:r w:rsidR="00676492" w:rsidRPr="00E231C0">
        <w:rPr>
          <w:rFonts w:ascii="Arial" w:eastAsia="Times New Roman" w:hAnsi="Arial" w:cs="Times New Roman"/>
          <w:szCs w:val="24"/>
          <w:lang w:eastAsia="cs-CZ"/>
        </w:rPr>
        <w:t>s</w:t>
      </w:r>
      <w:r w:rsidR="00EF2681" w:rsidRPr="00E231C0">
        <w:rPr>
          <w:rFonts w:ascii="Arial" w:eastAsia="Times New Roman" w:hAnsi="Arial" w:cs="Times New Roman"/>
          <w:szCs w:val="24"/>
          <w:lang w:eastAsia="cs-CZ"/>
        </w:rPr>
        <w:t>peciální pedagogické centrum Ústí nad Orlicí.</w:t>
      </w:r>
      <w:r w:rsidR="00385DFF" w:rsidRPr="00E231C0">
        <w:rPr>
          <w:rFonts w:ascii="Arial" w:eastAsia="Times New Roman" w:hAnsi="Arial" w:cs="Times New Roman"/>
          <w:szCs w:val="24"/>
          <w:lang w:eastAsia="cs-CZ"/>
        </w:rPr>
        <w:t xml:space="preserve"> Provede kontrolu žádostí z hlediska jejich formálních náležitostí </w:t>
      </w:r>
      <w:r w:rsidRPr="00E231C0">
        <w:rPr>
          <w:rFonts w:ascii="Arial" w:eastAsia="Times New Roman" w:hAnsi="Arial" w:cs="Times New Roman"/>
          <w:szCs w:val="24"/>
          <w:lang w:eastAsia="cs-CZ"/>
        </w:rPr>
        <w:t xml:space="preserve">(předložení </w:t>
      </w:r>
      <w:r w:rsidR="00676492" w:rsidRPr="00E231C0">
        <w:rPr>
          <w:rFonts w:ascii="Arial" w:eastAsia="Times New Roman" w:hAnsi="Arial" w:cs="Times New Roman"/>
          <w:szCs w:val="24"/>
          <w:lang w:eastAsia="cs-CZ"/>
        </w:rPr>
        <w:t xml:space="preserve">žádosti </w:t>
      </w:r>
      <w:r w:rsidRPr="00E231C0">
        <w:rPr>
          <w:rFonts w:ascii="Arial" w:eastAsia="Times New Roman" w:hAnsi="Arial" w:cs="Times New Roman"/>
          <w:szCs w:val="24"/>
          <w:lang w:eastAsia="cs-CZ"/>
        </w:rPr>
        <w:t xml:space="preserve">v řádném termínu, </w:t>
      </w:r>
      <w:r w:rsidR="00676492" w:rsidRPr="00E231C0">
        <w:rPr>
          <w:rFonts w:ascii="Arial" w:eastAsia="Times New Roman" w:hAnsi="Arial" w:cs="Times New Roman"/>
          <w:szCs w:val="24"/>
          <w:lang w:eastAsia="cs-CZ"/>
        </w:rPr>
        <w:t>oprávněnost</w:t>
      </w:r>
      <w:r w:rsidRPr="00E231C0">
        <w:rPr>
          <w:rFonts w:ascii="Arial" w:eastAsia="Times New Roman" w:hAnsi="Arial" w:cs="Times New Roman"/>
          <w:szCs w:val="24"/>
          <w:lang w:eastAsia="cs-CZ"/>
        </w:rPr>
        <w:t xml:space="preserve"> žadatel</w:t>
      </w:r>
      <w:r w:rsidR="00676492" w:rsidRPr="00E231C0">
        <w:rPr>
          <w:rFonts w:ascii="Arial" w:eastAsia="Times New Roman" w:hAnsi="Arial" w:cs="Times New Roman"/>
          <w:szCs w:val="24"/>
          <w:lang w:eastAsia="cs-CZ"/>
        </w:rPr>
        <w:t xml:space="preserve">e, předložení žádosti </w:t>
      </w:r>
      <w:r w:rsidRPr="00E231C0">
        <w:rPr>
          <w:rFonts w:ascii="Arial" w:eastAsia="Times New Roman" w:hAnsi="Arial" w:cs="Times New Roman"/>
          <w:szCs w:val="24"/>
          <w:lang w:eastAsia="cs-CZ"/>
        </w:rPr>
        <w:t xml:space="preserve">na </w:t>
      </w:r>
      <w:r w:rsidR="00676492" w:rsidRPr="00E231C0">
        <w:rPr>
          <w:rFonts w:ascii="Arial" w:eastAsia="Times New Roman" w:hAnsi="Arial" w:cs="Times New Roman"/>
          <w:szCs w:val="24"/>
          <w:lang w:eastAsia="cs-CZ"/>
        </w:rPr>
        <w:t>předepsaném</w:t>
      </w:r>
      <w:r w:rsidRPr="00E231C0">
        <w:rPr>
          <w:rFonts w:ascii="Arial" w:eastAsia="Times New Roman" w:hAnsi="Arial" w:cs="Times New Roman"/>
          <w:szCs w:val="24"/>
          <w:lang w:eastAsia="cs-CZ"/>
        </w:rPr>
        <w:t xml:space="preserve"> formuláři</w:t>
      </w:r>
      <w:r w:rsidR="00676492" w:rsidRPr="00E231C0">
        <w:rPr>
          <w:rFonts w:ascii="Arial" w:eastAsia="Times New Roman" w:hAnsi="Arial" w:cs="Times New Roman"/>
          <w:szCs w:val="24"/>
          <w:lang w:eastAsia="cs-CZ"/>
        </w:rPr>
        <w:t>)</w:t>
      </w:r>
      <w:r w:rsidRPr="00E231C0">
        <w:rPr>
          <w:rFonts w:ascii="Arial" w:eastAsia="Times New Roman" w:hAnsi="Arial" w:cs="Times New Roman"/>
          <w:szCs w:val="24"/>
          <w:lang w:eastAsia="cs-CZ"/>
        </w:rPr>
        <w:t xml:space="preserve">. PPP a SPC Ústí nad Orlicí </w:t>
      </w:r>
      <w:r w:rsidR="00676492" w:rsidRPr="00E231C0">
        <w:rPr>
          <w:rFonts w:ascii="Arial" w:eastAsia="Times New Roman" w:hAnsi="Arial" w:cs="Times New Roman"/>
          <w:szCs w:val="24"/>
          <w:lang w:eastAsia="cs-CZ"/>
        </w:rPr>
        <w:t xml:space="preserve">následně </w:t>
      </w:r>
      <w:r w:rsidR="00385DFF" w:rsidRPr="00E231C0">
        <w:rPr>
          <w:rFonts w:ascii="Arial" w:eastAsia="Times New Roman" w:hAnsi="Arial" w:cs="Times New Roman"/>
          <w:szCs w:val="24"/>
          <w:lang w:eastAsia="cs-CZ"/>
        </w:rPr>
        <w:t>vyhotoví seznam</w:t>
      </w:r>
      <w:r w:rsidRPr="00E231C0">
        <w:rPr>
          <w:rFonts w:ascii="Arial" w:eastAsia="Times New Roman" w:hAnsi="Arial" w:cs="Times New Roman"/>
          <w:szCs w:val="24"/>
          <w:lang w:eastAsia="cs-CZ"/>
        </w:rPr>
        <w:t xml:space="preserve"> žádostí </w:t>
      </w:r>
      <w:r w:rsidR="00385DFF" w:rsidRPr="00E231C0">
        <w:rPr>
          <w:rFonts w:ascii="Arial" w:eastAsia="Times New Roman" w:hAnsi="Arial" w:cs="Times New Roman"/>
          <w:szCs w:val="24"/>
          <w:lang w:eastAsia="cs-CZ"/>
        </w:rPr>
        <w:t>s uvedením požadovaných aktivit a jejich počtem.</w:t>
      </w:r>
    </w:p>
    <w:p w14:paraId="6E3195B3" w14:textId="7FFA037F" w:rsidR="00196227" w:rsidRPr="00FF537E" w:rsidRDefault="006677F8" w:rsidP="0093424D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Věcné posouzení žádostí </w:t>
      </w:r>
      <w:r w:rsidR="004C0C4C" w:rsidRPr="00E231C0">
        <w:rPr>
          <w:rFonts w:ascii="Arial" w:eastAsia="Times New Roman" w:hAnsi="Arial" w:cs="Times New Roman"/>
          <w:bCs/>
          <w:szCs w:val="24"/>
          <w:lang w:eastAsia="cs-CZ"/>
        </w:rPr>
        <w:t>prov</w:t>
      </w:r>
      <w:r w:rsidR="00676492" w:rsidRPr="00E231C0">
        <w:rPr>
          <w:rFonts w:ascii="Arial" w:eastAsia="Times New Roman" w:hAnsi="Arial" w:cs="Times New Roman"/>
          <w:bCs/>
          <w:szCs w:val="24"/>
          <w:lang w:eastAsia="cs-CZ"/>
        </w:rPr>
        <w:t>ádí</w:t>
      </w:r>
      <w:r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</w:t>
      </w:r>
      <w:r w:rsidR="004C0C4C" w:rsidRPr="00E231C0">
        <w:rPr>
          <w:rFonts w:ascii="Arial" w:eastAsia="Times New Roman" w:hAnsi="Arial" w:cs="Times New Roman"/>
          <w:bCs/>
          <w:szCs w:val="24"/>
          <w:lang w:eastAsia="cs-CZ"/>
        </w:rPr>
        <w:t>hodnotící komise</w:t>
      </w:r>
      <w:r w:rsidR="00FF537E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, která bude </w:t>
      </w:r>
      <w:r w:rsidR="00676492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při hodnocení žádostí </w:t>
      </w:r>
      <w:r w:rsidR="00FF537E" w:rsidRPr="00E231C0">
        <w:rPr>
          <w:rFonts w:ascii="Arial" w:eastAsia="Times New Roman" w:hAnsi="Arial" w:cs="Times New Roman"/>
          <w:bCs/>
          <w:szCs w:val="24"/>
          <w:lang w:eastAsia="cs-CZ"/>
        </w:rPr>
        <w:t>postupovat</w:t>
      </w:r>
      <w:r w:rsidR="00C27B3D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s ohledem </w:t>
      </w:r>
      <w:r w:rsidR="00DF28F5" w:rsidRPr="00E231C0">
        <w:rPr>
          <w:rFonts w:ascii="Arial" w:eastAsia="Times New Roman" w:hAnsi="Arial" w:cs="Times New Roman"/>
          <w:bCs/>
          <w:szCs w:val="24"/>
          <w:lang w:eastAsia="cs-CZ"/>
        </w:rPr>
        <w:t>na množství přijatých žádostí, celkovou výši cen požadovaných modulů aktivit</w:t>
      </w:r>
      <w:r w:rsidR="00C27B3D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, celkovou výši </w:t>
      </w:r>
      <w:r w:rsidR="00FF537E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finančních prostředků </w:t>
      </w:r>
      <w:r w:rsidR="00C27B3D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určených na realizaci </w:t>
      </w:r>
      <w:r w:rsidR="00A90794" w:rsidRPr="00E231C0">
        <w:rPr>
          <w:rFonts w:ascii="Arial" w:eastAsia="Times New Roman" w:hAnsi="Arial" w:cs="Times New Roman"/>
          <w:bCs/>
          <w:szCs w:val="24"/>
          <w:lang w:eastAsia="cs-CZ"/>
        </w:rPr>
        <w:t>Pod</w:t>
      </w:r>
      <w:r w:rsidR="00C27B3D" w:rsidRPr="00E231C0">
        <w:rPr>
          <w:rFonts w:ascii="Arial" w:eastAsia="Times New Roman" w:hAnsi="Arial" w:cs="Times New Roman"/>
          <w:bCs/>
          <w:szCs w:val="24"/>
          <w:lang w:eastAsia="cs-CZ"/>
        </w:rPr>
        <w:t>programu C</w:t>
      </w:r>
      <w:r w:rsidR="00DF28F5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, naplňování záměru </w:t>
      </w:r>
      <w:r w:rsidR="00A90794" w:rsidRPr="00E231C0">
        <w:rPr>
          <w:rFonts w:ascii="Arial" w:eastAsia="Times New Roman" w:hAnsi="Arial" w:cs="Times New Roman"/>
          <w:bCs/>
          <w:szCs w:val="24"/>
          <w:lang w:eastAsia="cs-CZ"/>
        </w:rPr>
        <w:t>pod</w:t>
      </w:r>
      <w:r w:rsidR="00DF28F5" w:rsidRPr="00E231C0">
        <w:rPr>
          <w:rFonts w:ascii="Arial" w:eastAsia="Times New Roman" w:hAnsi="Arial" w:cs="Times New Roman"/>
          <w:bCs/>
          <w:szCs w:val="24"/>
          <w:lang w:eastAsia="cs-CZ"/>
        </w:rPr>
        <w:t>programu (jeho komplexnost – zastoupení jednotlivých modulů) a dopad</w:t>
      </w:r>
      <w:r w:rsidR="00427CEB" w:rsidRPr="00E231C0">
        <w:rPr>
          <w:rFonts w:ascii="Arial" w:eastAsia="Times New Roman" w:hAnsi="Arial" w:cs="Times New Roman"/>
          <w:bCs/>
          <w:szCs w:val="24"/>
          <w:lang w:eastAsia="cs-CZ"/>
        </w:rPr>
        <w:t>y</w:t>
      </w:r>
      <w:r w:rsidR="00DF28F5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na cílovou skupinu (potřebnost a velikost cílové skupiny</w:t>
      </w:r>
      <w:r w:rsidR="00427CEB" w:rsidRPr="00E231C0">
        <w:rPr>
          <w:rFonts w:ascii="Arial" w:eastAsia="Times New Roman" w:hAnsi="Arial" w:cs="Times New Roman"/>
          <w:bCs/>
          <w:szCs w:val="24"/>
          <w:lang w:eastAsia="cs-CZ"/>
        </w:rPr>
        <w:t>)</w:t>
      </w:r>
      <w:r w:rsidR="00DF28F5" w:rsidRPr="00E231C0">
        <w:rPr>
          <w:rFonts w:ascii="Arial" w:eastAsia="Times New Roman" w:hAnsi="Arial" w:cs="Times New Roman"/>
          <w:bCs/>
          <w:szCs w:val="24"/>
          <w:lang w:eastAsia="cs-CZ"/>
        </w:rPr>
        <w:t>.</w:t>
      </w:r>
      <w:r w:rsidR="00C27B3D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</w:t>
      </w:r>
      <w:r w:rsidR="00313333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Hodnotící komise doporučí </w:t>
      </w:r>
      <w:r w:rsidR="00FD7930" w:rsidRPr="00E231C0">
        <w:rPr>
          <w:rFonts w:ascii="Arial" w:eastAsia="Times New Roman" w:hAnsi="Arial" w:cs="Times New Roman"/>
          <w:bCs/>
          <w:szCs w:val="24"/>
          <w:lang w:eastAsia="cs-CZ"/>
        </w:rPr>
        <w:t>Radě Pardubického kraje</w:t>
      </w:r>
      <w:r w:rsidR="00C27B3D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žádosti k podpoře s</w:t>
      </w:r>
      <w:r w:rsidR="00313333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počtem </w:t>
      </w:r>
      <w:r w:rsidR="003E199D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modulů </w:t>
      </w:r>
      <w:r w:rsidR="00313333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aktivit. </w:t>
      </w:r>
      <w:r w:rsidR="00FF537E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Hodnotící komise může doporučit </w:t>
      </w:r>
      <w:r w:rsidR="00C27B3D" w:rsidRPr="00E231C0">
        <w:rPr>
          <w:rFonts w:ascii="Arial" w:eastAsia="Times New Roman" w:hAnsi="Arial" w:cs="Times New Roman"/>
          <w:bCs/>
          <w:szCs w:val="24"/>
          <w:lang w:eastAsia="cs-CZ"/>
        </w:rPr>
        <w:t>realizaci</w:t>
      </w:r>
      <w:r w:rsidR="00385DFF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nižšího počtu aktivit, než je žadatelem požadováno</w:t>
      </w:r>
      <w:r w:rsidR="00FF537E" w:rsidRPr="00E231C0">
        <w:rPr>
          <w:rFonts w:ascii="Arial" w:eastAsia="Times New Roman" w:hAnsi="Arial" w:cs="Times New Roman"/>
          <w:bCs/>
          <w:szCs w:val="24"/>
          <w:lang w:eastAsia="cs-CZ"/>
        </w:rPr>
        <w:t>.</w:t>
      </w:r>
      <w:r w:rsidR="00313333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Doporučení bude </w:t>
      </w:r>
      <w:r w:rsidR="005D781E" w:rsidRPr="00E231C0">
        <w:rPr>
          <w:rFonts w:ascii="Arial" w:eastAsia="Times New Roman" w:hAnsi="Arial" w:cs="Times New Roman"/>
          <w:bCs/>
          <w:szCs w:val="24"/>
          <w:lang w:eastAsia="cs-CZ"/>
        </w:rPr>
        <w:t>též</w:t>
      </w:r>
      <w:r w:rsidR="00DA1958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</w:t>
      </w:r>
      <w:r w:rsidR="00313333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obsahovat seznam žádostí, které byly vyřazeny pro nesplnění formálních </w:t>
      </w:r>
      <w:r w:rsidR="000B027F" w:rsidRPr="00E231C0">
        <w:rPr>
          <w:rFonts w:ascii="Arial" w:eastAsia="Times New Roman" w:hAnsi="Arial" w:cs="Times New Roman"/>
          <w:bCs/>
          <w:szCs w:val="24"/>
          <w:lang w:eastAsia="cs-CZ"/>
        </w:rPr>
        <w:t>náležitostí</w:t>
      </w:r>
      <w:r w:rsidR="005D781E" w:rsidRPr="00E231C0">
        <w:rPr>
          <w:rFonts w:ascii="Arial" w:eastAsia="Times New Roman" w:hAnsi="Arial" w:cs="Times New Roman"/>
          <w:bCs/>
          <w:szCs w:val="24"/>
          <w:lang w:eastAsia="cs-CZ"/>
        </w:rPr>
        <w:t>,</w:t>
      </w:r>
      <w:r w:rsidR="00313333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a seznam žadatelů, kterým</w:t>
      </w:r>
      <w:r w:rsidR="005D781E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ne</w:t>
      </w:r>
      <w:r w:rsidR="009F46BF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bylo </w:t>
      </w:r>
      <w:r w:rsidR="005D781E" w:rsidRPr="00E231C0">
        <w:rPr>
          <w:rFonts w:ascii="Arial" w:eastAsia="Times New Roman" w:hAnsi="Arial" w:cs="Times New Roman"/>
          <w:bCs/>
          <w:szCs w:val="24"/>
          <w:lang w:eastAsia="cs-CZ"/>
        </w:rPr>
        <w:t>navr</w:t>
      </w:r>
      <w:r w:rsidR="000B027F" w:rsidRPr="00E231C0">
        <w:rPr>
          <w:rFonts w:ascii="Arial" w:eastAsia="Times New Roman" w:hAnsi="Arial" w:cs="Times New Roman"/>
          <w:bCs/>
          <w:szCs w:val="24"/>
          <w:lang w:eastAsia="cs-CZ"/>
        </w:rPr>
        <w:t>ženo</w:t>
      </w:r>
      <w:r w:rsidR="005D781E" w:rsidRPr="00E231C0">
        <w:rPr>
          <w:rFonts w:ascii="Arial" w:eastAsia="Times New Roman" w:hAnsi="Arial" w:cs="Times New Roman"/>
          <w:bCs/>
          <w:szCs w:val="24"/>
          <w:lang w:eastAsia="cs-CZ"/>
        </w:rPr>
        <w:t xml:space="preserve"> zajištění aktivit, případně nižší počet aktivit oproti žádosti.</w:t>
      </w:r>
    </w:p>
    <w:p w14:paraId="7F48EAB6" w14:textId="77777777" w:rsidR="00410C65" w:rsidRPr="00FF537E" w:rsidRDefault="00410C65" w:rsidP="0093424D">
      <w:pPr>
        <w:spacing w:before="120" w:after="120" w:line="276" w:lineRule="auto"/>
        <w:jc w:val="both"/>
        <w:rPr>
          <w:rFonts w:ascii="Arial" w:eastAsia="Times New Roman" w:hAnsi="Arial" w:cs="Times New Roman"/>
          <w:b/>
          <w:szCs w:val="24"/>
          <w:lang w:eastAsia="cs-CZ"/>
        </w:rPr>
      </w:pPr>
      <w:r w:rsidRPr="00FF537E">
        <w:rPr>
          <w:rFonts w:ascii="Arial" w:eastAsia="Times New Roman" w:hAnsi="Arial" w:cs="Times New Roman"/>
          <w:b/>
          <w:szCs w:val="24"/>
          <w:lang w:eastAsia="cs-CZ"/>
        </w:rPr>
        <w:t>Složení hodnotící komise</w:t>
      </w:r>
    </w:p>
    <w:p w14:paraId="2B613D88" w14:textId="77777777" w:rsidR="00410C65" w:rsidRDefault="00410C65" w:rsidP="007F1480">
      <w:pPr>
        <w:spacing w:before="60" w:after="6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Členové hodnotící komise jsou:</w:t>
      </w:r>
    </w:p>
    <w:p w14:paraId="4C825629" w14:textId="64322A88" w:rsidR="00410C65" w:rsidRDefault="003C4BCD" w:rsidP="00F02F2F">
      <w:pPr>
        <w:tabs>
          <w:tab w:val="left" w:pos="1134"/>
        </w:tabs>
        <w:spacing w:after="6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P</w:t>
      </w:r>
      <w:r w:rsidR="00410C65">
        <w:rPr>
          <w:rFonts w:ascii="Arial" w:eastAsia="Times New Roman" w:hAnsi="Arial" w:cs="Times New Roman"/>
          <w:szCs w:val="24"/>
          <w:lang w:eastAsia="cs-CZ"/>
        </w:rPr>
        <w:t>ředseda:</w:t>
      </w:r>
      <w:r w:rsidR="00410C65">
        <w:rPr>
          <w:rFonts w:ascii="Arial" w:eastAsia="Times New Roman" w:hAnsi="Arial" w:cs="Times New Roman"/>
          <w:szCs w:val="24"/>
          <w:lang w:eastAsia="cs-CZ"/>
        </w:rPr>
        <w:tab/>
        <w:t xml:space="preserve">Josef Kozel, člen Rady Pk zodpovědný za </w:t>
      </w:r>
      <w:r w:rsidR="0074184A">
        <w:rPr>
          <w:rFonts w:ascii="Arial" w:eastAsia="Times New Roman" w:hAnsi="Arial" w:cs="Times New Roman"/>
          <w:szCs w:val="24"/>
          <w:lang w:eastAsia="cs-CZ"/>
        </w:rPr>
        <w:t xml:space="preserve">oblast </w:t>
      </w:r>
      <w:r w:rsidR="00410C65">
        <w:rPr>
          <w:rFonts w:ascii="Arial" w:eastAsia="Times New Roman" w:hAnsi="Arial" w:cs="Times New Roman"/>
          <w:szCs w:val="24"/>
          <w:lang w:eastAsia="cs-CZ"/>
        </w:rPr>
        <w:t>školství</w:t>
      </w:r>
    </w:p>
    <w:p w14:paraId="3F302EDF" w14:textId="77777777" w:rsidR="00410C65" w:rsidRDefault="00410C65" w:rsidP="00F02F2F">
      <w:pPr>
        <w:spacing w:after="0" w:line="276" w:lineRule="auto"/>
        <w:ind w:left="1134" w:hanging="1134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Členové:</w:t>
      </w:r>
      <w:r>
        <w:rPr>
          <w:rFonts w:ascii="Arial" w:eastAsia="Times New Roman" w:hAnsi="Arial" w:cs="Times New Roman"/>
          <w:szCs w:val="24"/>
          <w:lang w:eastAsia="cs-CZ"/>
        </w:rPr>
        <w:tab/>
        <w:t xml:space="preserve">Ing. Pavel Šotola, člen Rady Pk zodpovědný za oblast sociální péče a neziskový </w:t>
      </w:r>
      <w:r w:rsidR="00724849">
        <w:rPr>
          <w:rFonts w:ascii="Arial" w:eastAsia="Times New Roman" w:hAnsi="Arial" w:cs="Times New Roman"/>
          <w:szCs w:val="24"/>
          <w:lang w:eastAsia="cs-CZ"/>
        </w:rPr>
        <w:t>s</w:t>
      </w:r>
      <w:r>
        <w:rPr>
          <w:rFonts w:ascii="Arial" w:eastAsia="Times New Roman" w:hAnsi="Arial" w:cs="Times New Roman"/>
          <w:szCs w:val="24"/>
          <w:lang w:eastAsia="cs-CZ"/>
        </w:rPr>
        <w:t>ektor</w:t>
      </w:r>
    </w:p>
    <w:p w14:paraId="368301E5" w14:textId="77777777" w:rsidR="00410C65" w:rsidRDefault="00410C65" w:rsidP="00F02F2F">
      <w:pPr>
        <w:spacing w:after="0" w:line="276" w:lineRule="auto"/>
        <w:ind w:left="1134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lastRenderedPageBreak/>
        <w:t>Ing. Alexandr Krejčíř, člen Rady Pk zodpovědný za majetek, sport, cestovní ruch, informatiku a e-</w:t>
      </w:r>
      <w:proofErr w:type="spellStart"/>
      <w:r>
        <w:rPr>
          <w:rFonts w:ascii="Arial" w:eastAsia="Times New Roman" w:hAnsi="Arial" w:cs="Times New Roman"/>
          <w:szCs w:val="24"/>
          <w:lang w:eastAsia="cs-CZ"/>
        </w:rPr>
        <w:t>Government</w:t>
      </w:r>
      <w:proofErr w:type="spellEnd"/>
    </w:p>
    <w:p w14:paraId="5AEC82B6" w14:textId="5CFD8E1C" w:rsidR="00FC47FB" w:rsidRDefault="00724849" w:rsidP="00F02F2F">
      <w:pPr>
        <w:spacing w:after="0" w:line="276" w:lineRule="auto"/>
        <w:ind w:left="1134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Mgr. Bc. David Šimek,</w:t>
      </w:r>
      <w:r w:rsidR="00661DBC">
        <w:rPr>
          <w:rFonts w:ascii="Arial" w:eastAsia="Times New Roman" w:hAnsi="Arial" w:cs="Times New Roman"/>
          <w:szCs w:val="24"/>
          <w:lang w:eastAsia="cs-CZ"/>
        </w:rPr>
        <w:t xml:space="preserve"> MBA,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7912E6">
        <w:rPr>
          <w:rFonts w:ascii="Arial" w:eastAsia="Times New Roman" w:hAnsi="Arial" w:cs="Times New Roman"/>
          <w:szCs w:val="24"/>
          <w:lang w:eastAsia="cs-CZ"/>
        </w:rPr>
        <w:t xml:space="preserve">předseda </w:t>
      </w:r>
      <w:r w:rsidR="00FC459A">
        <w:rPr>
          <w:rFonts w:ascii="Arial" w:eastAsia="Times New Roman" w:hAnsi="Arial" w:cs="Times New Roman"/>
          <w:szCs w:val="24"/>
          <w:lang w:eastAsia="cs-CZ"/>
        </w:rPr>
        <w:t>V</w:t>
      </w:r>
      <w:r w:rsidR="007912E6">
        <w:rPr>
          <w:rFonts w:ascii="Arial" w:eastAsia="Times New Roman" w:hAnsi="Arial" w:cs="Times New Roman"/>
          <w:szCs w:val="24"/>
          <w:lang w:eastAsia="cs-CZ"/>
        </w:rPr>
        <w:t>ýboru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FC459A">
        <w:rPr>
          <w:rFonts w:ascii="Arial" w:eastAsia="Times New Roman" w:hAnsi="Arial" w:cs="Times New Roman"/>
          <w:szCs w:val="24"/>
          <w:lang w:eastAsia="cs-CZ"/>
        </w:rPr>
        <w:t xml:space="preserve">ZPk </w:t>
      </w:r>
      <w:r>
        <w:rPr>
          <w:rFonts w:ascii="Arial" w:eastAsia="Times New Roman" w:hAnsi="Arial" w:cs="Times New Roman"/>
          <w:szCs w:val="24"/>
          <w:lang w:eastAsia="cs-CZ"/>
        </w:rPr>
        <w:t>pro výchovu, vzdělávání a</w:t>
      </w:r>
      <w:r w:rsidR="000B027F">
        <w:rPr>
          <w:rFonts w:ascii="Arial" w:eastAsia="Times New Roman" w:hAnsi="Arial" w:cs="Times New Roman"/>
          <w:szCs w:val="24"/>
          <w:lang w:eastAsia="cs-CZ"/>
        </w:rPr>
        <w:t> </w:t>
      </w:r>
      <w:r>
        <w:rPr>
          <w:rFonts w:ascii="Arial" w:eastAsia="Times New Roman" w:hAnsi="Arial" w:cs="Times New Roman"/>
          <w:szCs w:val="24"/>
          <w:lang w:eastAsia="cs-CZ"/>
        </w:rPr>
        <w:t>zaměstnanost</w:t>
      </w:r>
      <w:r w:rsidR="00661DBC">
        <w:rPr>
          <w:rFonts w:ascii="Arial" w:eastAsia="Times New Roman" w:hAnsi="Arial" w:cs="Times New Roman"/>
          <w:szCs w:val="24"/>
          <w:lang w:eastAsia="cs-CZ"/>
        </w:rPr>
        <w:t xml:space="preserve"> (náhradník Ing. Michal Sláma,</w:t>
      </w:r>
      <w:r w:rsidR="00661DBC">
        <w:rPr>
          <w:rStyle w:val="Siln"/>
          <w:rFonts w:ascii="Roboto" w:hAnsi="Roboto" w:cs="Segoe UI"/>
          <w:color w:val="212529"/>
          <w:sz w:val="21"/>
          <w:szCs w:val="21"/>
          <w:lang w:val="en"/>
        </w:rPr>
        <w:t xml:space="preserve"> </w:t>
      </w:r>
      <w:r w:rsidR="00661DBC" w:rsidRPr="00661DBC">
        <w:rPr>
          <w:rFonts w:ascii="Arial" w:eastAsia="Times New Roman" w:hAnsi="Arial" w:cs="Times New Roman"/>
          <w:bCs/>
          <w:szCs w:val="24"/>
          <w:lang w:eastAsia="cs-CZ"/>
        </w:rPr>
        <w:t>MBA,</w:t>
      </w:r>
      <w:r w:rsidR="00661DBC">
        <w:rPr>
          <w:rFonts w:ascii="Roboto" w:hAnsi="Roboto" w:cs="Segoe UI"/>
          <w:color w:val="212529"/>
          <w:sz w:val="21"/>
          <w:szCs w:val="21"/>
          <w:lang w:val="en"/>
        </w:rPr>
        <w:t xml:space="preserve"> </w:t>
      </w:r>
      <w:r w:rsidR="00661DBC" w:rsidRPr="00661DBC">
        <w:rPr>
          <w:rFonts w:ascii="Arial" w:eastAsia="Times New Roman" w:hAnsi="Arial" w:cs="Times New Roman"/>
          <w:szCs w:val="24"/>
          <w:lang w:eastAsia="cs-CZ"/>
        </w:rPr>
        <w:t>místopředseda výboru ZPk</w:t>
      </w:r>
      <w:r w:rsidR="00661DBC">
        <w:rPr>
          <w:rFonts w:ascii="Arial" w:eastAsia="Times New Roman" w:hAnsi="Arial" w:cs="Times New Roman"/>
          <w:szCs w:val="24"/>
          <w:lang w:eastAsia="cs-CZ"/>
        </w:rPr>
        <w:t>)</w:t>
      </w:r>
    </w:p>
    <w:p w14:paraId="30D20265" w14:textId="77777777" w:rsidR="00750CBA" w:rsidRDefault="007912E6" w:rsidP="00F02F2F">
      <w:pPr>
        <w:spacing w:after="0" w:line="276" w:lineRule="auto"/>
        <w:ind w:left="1134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Mgr. Martin Kiss, vedoucí odboru školství</w:t>
      </w:r>
      <w:r w:rsidR="00CD6403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FC459A">
        <w:rPr>
          <w:rFonts w:ascii="Arial" w:eastAsia="Times New Roman" w:hAnsi="Arial" w:cs="Times New Roman"/>
          <w:szCs w:val="24"/>
          <w:lang w:eastAsia="cs-CZ"/>
        </w:rPr>
        <w:t xml:space="preserve">Krajského úřadu Pardubického kraje </w:t>
      </w:r>
      <w:r w:rsidR="00CD6403">
        <w:rPr>
          <w:rFonts w:ascii="Arial" w:eastAsia="Times New Roman" w:hAnsi="Arial" w:cs="Times New Roman"/>
          <w:szCs w:val="24"/>
          <w:lang w:eastAsia="cs-CZ"/>
        </w:rPr>
        <w:t>(</w:t>
      </w:r>
      <w:r w:rsidR="00313333">
        <w:rPr>
          <w:rFonts w:ascii="Arial" w:eastAsia="Times New Roman" w:hAnsi="Arial" w:cs="Times New Roman"/>
          <w:szCs w:val="24"/>
          <w:lang w:eastAsia="cs-CZ"/>
        </w:rPr>
        <w:t xml:space="preserve">náhradník – </w:t>
      </w:r>
      <w:r w:rsidR="00750CBA">
        <w:rPr>
          <w:rFonts w:ascii="Arial" w:eastAsia="Times New Roman" w:hAnsi="Arial" w:cs="Times New Roman"/>
          <w:szCs w:val="24"/>
          <w:lang w:eastAsia="cs-CZ"/>
        </w:rPr>
        <w:t>zástupce vedoucího odboru školství)</w:t>
      </w:r>
    </w:p>
    <w:p w14:paraId="6A69E4EA" w14:textId="20E1C8AA" w:rsidR="00724849" w:rsidRDefault="00724849" w:rsidP="00F02F2F">
      <w:pPr>
        <w:spacing w:after="0" w:line="276" w:lineRule="auto"/>
        <w:ind w:left="1134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PhDr. Petra Novotná, ředitelka PPP</w:t>
      </w:r>
      <w:r w:rsidR="00FC459A">
        <w:rPr>
          <w:rFonts w:ascii="Arial" w:eastAsia="Times New Roman" w:hAnsi="Arial" w:cs="Times New Roman"/>
          <w:szCs w:val="24"/>
          <w:lang w:eastAsia="cs-CZ"/>
        </w:rPr>
        <w:t xml:space="preserve"> a SPC </w:t>
      </w:r>
      <w:r>
        <w:rPr>
          <w:rFonts w:ascii="Arial" w:eastAsia="Times New Roman" w:hAnsi="Arial" w:cs="Times New Roman"/>
          <w:szCs w:val="24"/>
          <w:lang w:eastAsia="cs-CZ"/>
        </w:rPr>
        <w:t>Ústí nad Orlicí</w:t>
      </w:r>
      <w:r w:rsidR="00CD6403">
        <w:rPr>
          <w:rFonts w:ascii="Arial" w:eastAsia="Times New Roman" w:hAnsi="Arial" w:cs="Times New Roman"/>
          <w:szCs w:val="24"/>
          <w:lang w:eastAsia="cs-CZ"/>
        </w:rPr>
        <w:t xml:space="preserve"> (náhradník</w:t>
      </w:r>
      <w:r w:rsidR="00B268A1">
        <w:rPr>
          <w:rFonts w:ascii="Arial" w:eastAsia="Times New Roman" w:hAnsi="Arial" w:cs="Times New Roman"/>
          <w:szCs w:val="24"/>
          <w:lang w:eastAsia="cs-CZ"/>
        </w:rPr>
        <w:t xml:space="preserve"> Mgr. Markéta</w:t>
      </w:r>
      <w:r w:rsidR="00487873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B268A1">
        <w:rPr>
          <w:rFonts w:ascii="Arial" w:eastAsia="Times New Roman" w:hAnsi="Arial" w:cs="Times New Roman"/>
          <w:szCs w:val="24"/>
          <w:lang w:eastAsia="cs-CZ"/>
        </w:rPr>
        <w:t>Sychrová</w:t>
      </w:r>
      <w:r w:rsidR="00FC459A">
        <w:rPr>
          <w:rFonts w:ascii="Arial" w:eastAsia="Times New Roman" w:hAnsi="Arial" w:cs="Times New Roman"/>
          <w:szCs w:val="24"/>
          <w:lang w:eastAsia="cs-CZ"/>
        </w:rPr>
        <w:t>, pracovnice PPP a SPC Ústí nad Orlicí)</w:t>
      </w:r>
    </w:p>
    <w:p w14:paraId="7B7FE55B" w14:textId="4A72B842" w:rsidR="00566614" w:rsidRDefault="00B268A1" w:rsidP="00F02F2F">
      <w:pPr>
        <w:spacing w:after="0" w:line="276" w:lineRule="auto"/>
        <w:ind w:left="1134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Mgr. Renata</w:t>
      </w:r>
      <w:r w:rsidR="000F2C05">
        <w:rPr>
          <w:rFonts w:ascii="Arial" w:eastAsia="Times New Roman" w:hAnsi="Arial" w:cs="Times New Roman"/>
          <w:szCs w:val="24"/>
          <w:lang w:eastAsia="cs-CZ"/>
        </w:rPr>
        <w:t xml:space="preserve"> Černíková, </w:t>
      </w:r>
      <w:r w:rsidR="005354B0">
        <w:rPr>
          <w:rFonts w:ascii="Arial" w:eastAsia="Times New Roman" w:hAnsi="Arial" w:cs="Times New Roman"/>
          <w:szCs w:val="24"/>
          <w:lang w:eastAsia="cs-CZ"/>
        </w:rPr>
        <w:t>pracovnice</w:t>
      </w:r>
      <w:r w:rsidR="00E231C0">
        <w:rPr>
          <w:rFonts w:ascii="Arial" w:eastAsia="Times New Roman" w:hAnsi="Arial" w:cs="Times New Roman"/>
          <w:szCs w:val="24"/>
          <w:lang w:eastAsia="cs-CZ"/>
        </w:rPr>
        <w:t xml:space="preserve"> oddělení </w:t>
      </w:r>
      <w:r w:rsidR="00566614">
        <w:rPr>
          <w:rFonts w:ascii="Arial" w:eastAsia="Times New Roman" w:hAnsi="Arial" w:cs="Times New Roman"/>
          <w:szCs w:val="24"/>
          <w:lang w:eastAsia="cs-CZ"/>
        </w:rPr>
        <w:t xml:space="preserve">vzdělávání </w:t>
      </w:r>
      <w:r w:rsidR="00750CBA">
        <w:rPr>
          <w:rFonts w:ascii="Arial" w:eastAsia="Times New Roman" w:hAnsi="Arial" w:cs="Times New Roman"/>
          <w:szCs w:val="24"/>
          <w:lang w:eastAsia="cs-CZ"/>
        </w:rPr>
        <w:t xml:space="preserve">odboru školství – </w:t>
      </w:r>
      <w:r w:rsidR="00FF537E">
        <w:rPr>
          <w:rFonts w:ascii="Arial" w:eastAsia="Times New Roman" w:hAnsi="Arial" w:cs="Times New Roman"/>
          <w:szCs w:val="24"/>
          <w:lang w:eastAsia="cs-CZ"/>
        </w:rPr>
        <w:t>školský</w:t>
      </w:r>
      <w:r w:rsidR="000F2C05">
        <w:rPr>
          <w:rFonts w:ascii="Arial" w:eastAsia="Times New Roman" w:hAnsi="Arial" w:cs="Times New Roman"/>
          <w:szCs w:val="24"/>
          <w:lang w:eastAsia="cs-CZ"/>
        </w:rPr>
        <w:t xml:space="preserve"> koordinátor primární prevence (</w:t>
      </w:r>
      <w:r w:rsidR="00873364">
        <w:rPr>
          <w:rFonts w:ascii="Arial" w:eastAsia="Times New Roman" w:hAnsi="Arial" w:cs="Times New Roman"/>
          <w:szCs w:val="24"/>
          <w:lang w:eastAsia="cs-CZ"/>
        </w:rPr>
        <w:t xml:space="preserve">náhradník </w:t>
      </w:r>
      <w:r w:rsidR="005354B0">
        <w:rPr>
          <w:rFonts w:ascii="Arial" w:eastAsia="Times New Roman" w:hAnsi="Arial" w:cs="Times New Roman"/>
          <w:szCs w:val="24"/>
          <w:lang w:eastAsia="cs-CZ"/>
        </w:rPr>
        <w:t>pracovn</w:t>
      </w:r>
      <w:r w:rsidR="00E553DC">
        <w:rPr>
          <w:rFonts w:ascii="Arial" w:eastAsia="Times New Roman" w:hAnsi="Arial" w:cs="Times New Roman"/>
          <w:szCs w:val="24"/>
          <w:lang w:eastAsia="cs-CZ"/>
        </w:rPr>
        <w:t>ík</w:t>
      </w:r>
      <w:r w:rsidR="00313333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E231C0">
        <w:rPr>
          <w:rFonts w:ascii="Arial" w:eastAsia="Times New Roman" w:hAnsi="Arial" w:cs="Times New Roman"/>
          <w:szCs w:val="24"/>
          <w:lang w:eastAsia="cs-CZ"/>
        </w:rPr>
        <w:t>oddělení</w:t>
      </w:r>
      <w:r w:rsidR="00566614">
        <w:rPr>
          <w:rFonts w:ascii="Arial" w:eastAsia="Times New Roman" w:hAnsi="Arial" w:cs="Times New Roman"/>
          <w:szCs w:val="24"/>
          <w:lang w:eastAsia="cs-CZ"/>
        </w:rPr>
        <w:t xml:space="preserve"> vzdělávání </w:t>
      </w:r>
      <w:r w:rsidR="00750CBA">
        <w:rPr>
          <w:rFonts w:ascii="Arial" w:eastAsia="Times New Roman" w:hAnsi="Arial" w:cs="Times New Roman"/>
          <w:szCs w:val="24"/>
          <w:lang w:eastAsia="cs-CZ"/>
        </w:rPr>
        <w:t>odboru školství</w:t>
      </w:r>
      <w:r w:rsidR="00566614">
        <w:rPr>
          <w:rFonts w:ascii="Arial" w:eastAsia="Times New Roman" w:hAnsi="Arial" w:cs="Times New Roman"/>
          <w:szCs w:val="24"/>
          <w:lang w:eastAsia="cs-CZ"/>
        </w:rPr>
        <w:t>)</w:t>
      </w:r>
    </w:p>
    <w:p w14:paraId="0FB0067D" w14:textId="77777777" w:rsidR="009C7F2B" w:rsidRDefault="00566614" w:rsidP="009C7F2B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Předseda hodnotící komise má právo přizvat odborníky bez hlasovacího práva. Hodnotící komise může jednat a usnášet se, jsou-li přítomny nejméně </w:t>
      </w:r>
      <w:r w:rsidR="00FD7930">
        <w:rPr>
          <w:rFonts w:ascii="Arial" w:eastAsia="Times New Roman" w:hAnsi="Arial" w:cs="Times New Roman"/>
          <w:szCs w:val="24"/>
          <w:lang w:eastAsia="cs-CZ"/>
        </w:rPr>
        <w:t>dvě třetiny členů</w:t>
      </w:r>
      <w:r>
        <w:rPr>
          <w:rFonts w:ascii="Arial" w:eastAsia="Times New Roman" w:hAnsi="Arial" w:cs="Times New Roman"/>
          <w:szCs w:val="24"/>
          <w:lang w:eastAsia="cs-CZ"/>
        </w:rPr>
        <w:t xml:space="preserve">. Pro schválení výsledků hodnotícího řízení postačuje souhlas nadpoloviční většiny členů hodnotící komise. Zápis je součástí </w:t>
      </w:r>
      <w:r w:rsidR="00FD7930">
        <w:rPr>
          <w:rFonts w:ascii="Arial" w:eastAsia="Times New Roman" w:hAnsi="Arial" w:cs="Times New Roman"/>
          <w:szCs w:val="24"/>
          <w:lang w:eastAsia="cs-CZ"/>
        </w:rPr>
        <w:t xml:space="preserve">zprávy </w:t>
      </w:r>
      <w:r>
        <w:rPr>
          <w:rFonts w:ascii="Arial" w:eastAsia="Times New Roman" w:hAnsi="Arial" w:cs="Times New Roman"/>
          <w:szCs w:val="24"/>
          <w:lang w:eastAsia="cs-CZ"/>
        </w:rPr>
        <w:t>pro jednání Rady</w:t>
      </w:r>
      <w:r w:rsidR="00DA1958">
        <w:rPr>
          <w:rFonts w:ascii="Arial" w:eastAsia="Times New Roman" w:hAnsi="Arial" w:cs="Times New Roman"/>
          <w:szCs w:val="24"/>
          <w:lang w:eastAsia="cs-CZ"/>
        </w:rPr>
        <w:t xml:space="preserve"> P</w:t>
      </w:r>
      <w:r w:rsidR="00FD7930">
        <w:rPr>
          <w:rFonts w:ascii="Arial" w:eastAsia="Times New Roman" w:hAnsi="Arial" w:cs="Times New Roman"/>
          <w:szCs w:val="24"/>
          <w:lang w:eastAsia="cs-CZ"/>
        </w:rPr>
        <w:t>ardubického kraje.</w:t>
      </w:r>
      <w:r w:rsidR="00F02F2F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14:paraId="104BC6EB" w14:textId="2E7DBB51" w:rsidR="009C7F2B" w:rsidRPr="006E7A73" w:rsidRDefault="00566614" w:rsidP="009C7F2B">
      <w:pPr>
        <w:spacing w:before="120" w:after="12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O plném/částečném</w:t>
      </w:r>
      <w:r w:rsidR="009B4085">
        <w:rPr>
          <w:rFonts w:ascii="Arial" w:eastAsia="Times New Roman" w:hAnsi="Arial" w:cs="Times New Roman"/>
          <w:szCs w:val="24"/>
          <w:lang w:eastAsia="cs-CZ"/>
        </w:rPr>
        <w:t xml:space="preserve"> vyhovění</w:t>
      </w:r>
      <w:r>
        <w:rPr>
          <w:rFonts w:ascii="Arial" w:eastAsia="Times New Roman" w:hAnsi="Arial" w:cs="Times New Roman"/>
          <w:szCs w:val="24"/>
          <w:lang w:eastAsia="cs-CZ"/>
        </w:rPr>
        <w:t xml:space="preserve"> nebo nevyhovění žádosti </w:t>
      </w:r>
      <w:r w:rsidR="00DA1958">
        <w:rPr>
          <w:rFonts w:ascii="Arial" w:eastAsia="Times New Roman" w:hAnsi="Arial" w:cs="Times New Roman"/>
          <w:szCs w:val="24"/>
          <w:lang w:eastAsia="cs-CZ"/>
        </w:rPr>
        <w:t xml:space="preserve">rozhoduje </w:t>
      </w:r>
      <w:r>
        <w:rPr>
          <w:rFonts w:ascii="Arial" w:eastAsia="Times New Roman" w:hAnsi="Arial" w:cs="Times New Roman"/>
          <w:szCs w:val="24"/>
          <w:lang w:eastAsia="cs-CZ"/>
        </w:rPr>
        <w:t>na základě doporučení hodnotící komise Rada P</w:t>
      </w:r>
      <w:r w:rsidR="00FD7930">
        <w:rPr>
          <w:rFonts w:ascii="Arial" w:eastAsia="Times New Roman" w:hAnsi="Arial" w:cs="Times New Roman"/>
          <w:szCs w:val="24"/>
          <w:lang w:eastAsia="cs-CZ"/>
        </w:rPr>
        <w:t xml:space="preserve">ardubického </w:t>
      </w:r>
      <w:r>
        <w:rPr>
          <w:rFonts w:ascii="Arial" w:eastAsia="Times New Roman" w:hAnsi="Arial" w:cs="Times New Roman"/>
          <w:szCs w:val="24"/>
          <w:lang w:eastAsia="cs-CZ"/>
        </w:rPr>
        <w:t>k</w:t>
      </w:r>
      <w:r w:rsidR="00FD7930">
        <w:rPr>
          <w:rFonts w:ascii="Arial" w:eastAsia="Times New Roman" w:hAnsi="Arial" w:cs="Times New Roman"/>
          <w:szCs w:val="24"/>
          <w:lang w:eastAsia="cs-CZ"/>
        </w:rPr>
        <w:t>raje</w:t>
      </w:r>
      <w:r>
        <w:rPr>
          <w:rFonts w:ascii="Arial" w:eastAsia="Times New Roman" w:hAnsi="Arial" w:cs="Times New Roman"/>
          <w:szCs w:val="24"/>
          <w:lang w:eastAsia="cs-CZ"/>
        </w:rPr>
        <w:t xml:space="preserve">. O </w:t>
      </w:r>
      <w:r w:rsidR="00FD7930">
        <w:rPr>
          <w:rFonts w:ascii="Arial" w:eastAsia="Times New Roman" w:hAnsi="Arial" w:cs="Times New Roman"/>
          <w:szCs w:val="24"/>
          <w:lang w:eastAsia="cs-CZ"/>
        </w:rPr>
        <w:t>rozhodnutí Rady P</w:t>
      </w:r>
      <w:r w:rsidR="00FE7E3D">
        <w:rPr>
          <w:rFonts w:ascii="Arial" w:eastAsia="Times New Roman" w:hAnsi="Arial" w:cs="Times New Roman"/>
          <w:szCs w:val="24"/>
          <w:lang w:eastAsia="cs-CZ"/>
        </w:rPr>
        <w:t xml:space="preserve">ardubického </w:t>
      </w:r>
      <w:r w:rsidR="00FD7930">
        <w:rPr>
          <w:rFonts w:ascii="Arial" w:eastAsia="Times New Roman" w:hAnsi="Arial" w:cs="Times New Roman"/>
          <w:szCs w:val="24"/>
          <w:lang w:eastAsia="cs-CZ"/>
        </w:rPr>
        <w:t>k</w:t>
      </w:r>
      <w:r w:rsidR="00FE7E3D">
        <w:rPr>
          <w:rFonts w:ascii="Arial" w:eastAsia="Times New Roman" w:hAnsi="Arial" w:cs="Times New Roman"/>
          <w:szCs w:val="24"/>
          <w:lang w:eastAsia="cs-CZ"/>
        </w:rPr>
        <w:t>raje</w:t>
      </w:r>
      <w:r>
        <w:rPr>
          <w:rFonts w:ascii="Arial" w:eastAsia="Times New Roman" w:hAnsi="Arial" w:cs="Times New Roman"/>
          <w:szCs w:val="24"/>
          <w:lang w:eastAsia="cs-CZ"/>
        </w:rPr>
        <w:t xml:space="preserve"> bude ž</w:t>
      </w:r>
      <w:r w:rsidR="00EF2681">
        <w:rPr>
          <w:rFonts w:ascii="Arial" w:eastAsia="Times New Roman" w:hAnsi="Arial" w:cs="Times New Roman"/>
          <w:szCs w:val="24"/>
          <w:lang w:eastAsia="cs-CZ"/>
        </w:rPr>
        <w:t>adatele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BA2C69">
        <w:rPr>
          <w:rFonts w:ascii="Arial" w:eastAsia="Times New Roman" w:hAnsi="Arial" w:cs="Times New Roman"/>
          <w:szCs w:val="24"/>
          <w:lang w:eastAsia="cs-CZ"/>
        </w:rPr>
        <w:t>informov</w:t>
      </w:r>
      <w:r w:rsidR="00EF2681">
        <w:rPr>
          <w:rFonts w:ascii="Arial" w:eastAsia="Times New Roman" w:hAnsi="Arial" w:cs="Times New Roman"/>
          <w:szCs w:val="24"/>
          <w:lang w:eastAsia="cs-CZ"/>
        </w:rPr>
        <w:t>at</w:t>
      </w:r>
      <w:r w:rsidR="00BA2C69">
        <w:rPr>
          <w:rFonts w:ascii="Arial" w:eastAsia="Times New Roman" w:hAnsi="Arial" w:cs="Times New Roman"/>
          <w:szCs w:val="24"/>
          <w:lang w:eastAsia="cs-CZ"/>
        </w:rPr>
        <w:t xml:space="preserve"> PPP a SPC Ústí nad Orlicí.</w:t>
      </w:r>
      <w:r w:rsidR="009C7F2B">
        <w:rPr>
          <w:rFonts w:ascii="Arial" w:eastAsia="Times New Roman" w:hAnsi="Arial" w:cs="Times New Roman"/>
          <w:szCs w:val="24"/>
          <w:lang w:eastAsia="cs-CZ"/>
        </w:rPr>
        <w:t xml:space="preserve"> V případě schválení žádosti Radou Pardubického kraje bude mezi PPP a SPC Ústí nad Orlicí a podpořenou školou podepsána Dohoda o spolupráci.</w:t>
      </w:r>
    </w:p>
    <w:p w14:paraId="47FBB864" w14:textId="77777777" w:rsidR="00941BC7" w:rsidRPr="004C0C4C" w:rsidRDefault="00941BC7" w:rsidP="00463AFC">
      <w:pPr>
        <w:pStyle w:val="Nadpis2"/>
        <w:numPr>
          <w:ilvl w:val="1"/>
          <w:numId w:val="6"/>
        </w:numPr>
        <w:spacing w:line="276" w:lineRule="auto"/>
        <w:ind w:left="576" w:hanging="576"/>
        <w:rPr>
          <w:color w:val="auto"/>
        </w:rPr>
      </w:pPr>
      <w:r w:rsidRPr="004C0C4C">
        <w:rPr>
          <w:color w:val="auto"/>
        </w:rPr>
        <w:t>Vyúčtování, kontrola využití příspěvku a evaluační zpráva</w:t>
      </w:r>
    </w:p>
    <w:p w14:paraId="3C101B08" w14:textId="0723A107" w:rsidR="00A70517" w:rsidRDefault="00941BC7" w:rsidP="003C4BCD">
      <w:pPr>
        <w:spacing w:after="0" w:line="276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Vyúčtování poskytnutého příspěvku </w:t>
      </w:r>
      <w:r w:rsidR="00367602">
        <w:rPr>
          <w:rFonts w:ascii="Arial" w:eastAsia="Times New Roman" w:hAnsi="Arial" w:cs="Times New Roman"/>
          <w:szCs w:val="24"/>
          <w:lang w:eastAsia="cs-CZ"/>
        </w:rPr>
        <w:t xml:space="preserve">včetně vrácení nečerpaných finančních prostředků </w:t>
      </w:r>
      <w:r w:rsidR="00EA714A">
        <w:rPr>
          <w:rFonts w:ascii="Arial" w:eastAsia="Times New Roman" w:hAnsi="Arial" w:cs="Times New Roman"/>
          <w:szCs w:val="24"/>
          <w:lang w:eastAsia="cs-CZ"/>
        </w:rPr>
        <w:t xml:space="preserve">provede </w:t>
      </w:r>
      <w:r w:rsidR="00367602">
        <w:rPr>
          <w:rFonts w:ascii="Arial" w:eastAsia="Times New Roman" w:hAnsi="Arial" w:cs="Times New Roman"/>
          <w:szCs w:val="24"/>
          <w:lang w:eastAsia="cs-CZ"/>
        </w:rPr>
        <w:t>PPP a SPC Ústí nad Orlicí a předá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FD7930">
        <w:rPr>
          <w:rFonts w:ascii="Arial" w:eastAsia="Times New Roman" w:hAnsi="Arial" w:cs="Times New Roman"/>
          <w:szCs w:val="24"/>
          <w:lang w:eastAsia="cs-CZ"/>
        </w:rPr>
        <w:t>odboru školství Krajského úřadu Pardubického kraje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367602">
        <w:rPr>
          <w:rFonts w:ascii="Arial" w:eastAsia="Times New Roman" w:hAnsi="Arial" w:cs="Times New Roman"/>
          <w:szCs w:val="24"/>
          <w:lang w:eastAsia="cs-CZ"/>
        </w:rPr>
        <w:t>do </w:t>
      </w:r>
      <w:r w:rsidR="00E553DC">
        <w:rPr>
          <w:rFonts w:ascii="Arial" w:eastAsia="Times New Roman" w:hAnsi="Arial" w:cs="Times New Roman"/>
          <w:b/>
          <w:szCs w:val="24"/>
          <w:lang w:eastAsia="cs-CZ"/>
        </w:rPr>
        <w:t>31. 12. 2024</w:t>
      </w:r>
      <w:r w:rsidR="00367602">
        <w:rPr>
          <w:rFonts w:ascii="Arial" w:eastAsia="Times New Roman" w:hAnsi="Arial" w:cs="Times New Roman"/>
          <w:szCs w:val="24"/>
          <w:lang w:eastAsia="cs-CZ"/>
        </w:rPr>
        <w:t>. Dále zpracuje e</w:t>
      </w:r>
      <w:r>
        <w:rPr>
          <w:rFonts w:ascii="Arial" w:eastAsia="Times New Roman" w:hAnsi="Arial" w:cs="Times New Roman"/>
          <w:szCs w:val="24"/>
          <w:lang w:eastAsia="cs-CZ"/>
        </w:rPr>
        <w:t>valuační zpráva</w:t>
      </w:r>
      <w:r w:rsidR="00EA714A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EA714A" w:rsidRPr="00FD7930">
        <w:rPr>
          <w:rFonts w:ascii="Arial" w:eastAsia="Times New Roman" w:hAnsi="Arial" w:cs="Times New Roman"/>
          <w:b/>
          <w:szCs w:val="24"/>
          <w:lang w:eastAsia="cs-CZ"/>
        </w:rPr>
        <w:t>do 28. 2. 202</w:t>
      </w:r>
      <w:r w:rsidR="00E553DC">
        <w:rPr>
          <w:rFonts w:ascii="Arial" w:eastAsia="Times New Roman" w:hAnsi="Arial" w:cs="Times New Roman"/>
          <w:b/>
          <w:szCs w:val="24"/>
          <w:lang w:eastAsia="cs-CZ"/>
        </w:rPr>
        <w:t>5</w:t>
      </w:r>
      <w:r w:rsidR="00EA714A">
        <w:rPr>
          <w:rFonts w:ascii="Arial" w:eastAsia="Times New Roman" w:hAnsi="Arial" w:cs="Times New Roman"/>
          <w:b/>
          <w:szCs w:val="24"/>
          <w:lang w:eastAsia="cs-CZ"/>
        </w:rPr>
        <w:t xml:space="preserve"> </w:t>
      </w:r>
      <w:r>
        <w:rPr>
          <w:rFonts w:ascii="Arial" w:eastAsia="Times New Roman" w:hAnsi="Arial" w:cs="Times New Roman"/>
          <w:szCs w:val="24"/>
          <w:lang w:eastAsia="cs-CZ"/>
        </w:rPr>
        <w:t>o využití příspěvku</w:t>
      </w:r>
      <w:r w:rsidR="00367602">
        <w:rPr>
          <w:rFonts w:ascii="Arial" w:eastAsia="Times New Roman" w:hAnsi="Arial" w:cs="Times New Roman"/>
          <w:szCs w:val="24"/>
          <w:lang w:eastAsia="cs-CZ"/>
        </w:rPr>
        <w:t xml:space="preserve"> (seznam škol a</w:t>
      </w:r>
      <w:r w:rsidR="00EA714A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367602">
        <w:rPr>
          <w:rFonts w:ascii="Arial" w:eastAsia="Times New Roman" w:hAnsi="Arial" w:cs="Times New Roman"/>
          <w:szCs w:val="24"/>
          <w:lang w:eastAsia="cs-CZ"/>
        </w:rPr>
        <w:t>realizovaných modulů aktivit</w:t>
      </w:r>
      <w:r w:rsidR="00EA714A">
        <w:rPr>
          <w:rFonts w:ascii="Arial" w:eastAsia="Times New Roman" w:hAnsi="Arial" w:cs="Times New Roman"/>
          <w:szCs w:val="24"/>
          <w:lang w:eastAsia="cs-CZ"/>
        </w:rPr>
        <w:t xml:space="preserve">), jejíž součástí bude </w:t>
      </w:r>
      <w:r w:rsidR="004C0C4C">
        <w:rPr>
          <w:rFonts w:ascii="Arial" w:eastAsia="Times New Roman" w:hAnsi="Arial" w:cs="Times New Roman"/>
          <w:szCs w:val="24"/>
          <w:lang w:eastAsia="cs-CZ"/>
        </w:rPr>
        <w:t>vyhodnocení přínosu</w:t>
      </w:r>
      <w:r w:rsidR="00A70517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A90794">
        <w:rPr>
          <w:rFonts w:ascii="Arial" w:eastAsia="Times New Roman" w:hAnsi="Arial" w:cs="Times New Roman"/>
          <w:szCs w:val="24"/>
          <w:lang w:eastAsia="cs-CZ"/>
        </w:rPr>
        <w:t>Podp</w:t>
      </w:r>
      <w:r w:rsidR="00A70517">
        <w:rPr>
          <w:rFonts w:ascii="Arial" w:eastAsia="Times New Roman" w:hAnsi="Arial" w:cs="Times New Roman"/>
          <w:szCs w:val="24"/>
          <w:lang w:eastAsia="cs-CZ"/>
        </w:rPr>
        <w:t>rogramu</w:t>
      </w:r>
      <w:r w:rsidR="00A70517" w:rsidRPr="00A70517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FD7930">
        <w:rPr>
          <w:rFonts w:ascii="Arial" w:eastAsia="Times New Roman" w:hAnsi="Arial" w:cs="Times New Roman"/>
          <w:szCs w:val="24"/>
          <w:lang w:eastAsia="cs-CZ"/>
        </w:rPr>
        <w:t xml:space="preserve">C </w:t>
      </w:r>
      <w:r w:rsidR="00EA714A">
        <w:rPr>
          <w:rFonts w:ascii="Arial" w:eastAsia="Times New Roman" w:hAnsi="Arial" w:cs="Times New Roman"/>
          <w:szCs w:val="24"/>
          <w:lang w:eastAsia="cs-CZ"/>
        </w:rPr>
        <w:t xml:space="preserve">za každý modul aktivit </w:t>
      </w:r>
      <w:r w:rsidR="00A70517">
        <w:rPr>
          <w:rFonts w:ascii="Arial" w:eastAsia="Times New Roman" w:hAnsi="Arial" w:cs="Times New Roman"/>
          <w:szCs w:val="24"/>
          <w:lang w:eastAsia="cs-CZ"/>
        </w:rPr>
        <w:t>od minimálně 3 škol</w:t>
      </w:r>
      <w:r w:rsidR="004C0C4C">
        <w:rPr>
          <w:rFonts w:ascii="Arial" w:eastAsia="Times New Roman" w:hAnsi="Arial" w:cs="Times New Roman"/>
          <w:szCs w:val="24"/>
          <w:lang w:eastAsia="cs-CZ"/>
        </w:rPr>
        <w:t>.</w:t>
      </w:r>
      <w:r w:rsidR="00367602" w:rsidRPr="00367602">
        <w:rPr>
          <w:rFonts w:ascii="Arial" w:eastAsia="Times New Roman" w:hAnsi="Arial" w:cs="Times New Roman"/>
          <w:b/>
          <w:szCs w:val="24"/>
          <w:lang w:eastAsia="cs-CZ"/>
        </w:rPr>
        <w:t xml:space="preserve"> </w:t>
      </w:r>
    </w:p>
    <w:sectPr w:rsidR="00A70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9A4"/>
    <w:multiLevelType w:val="hybridMultilevel"/>
    <w:tmpl w:val="C96E32A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7E0"/>
    <w:multiLevelType w:val="hybridMultilevel"/>
    <w:tmpl w:val="500EA9B2"/>
    <w:lvl w:ilvl="0" w:tplc="F1B8B2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C4B70"/>
    <w:multiLevelType w:val="hybridMultilevel"/>
    <w:tmpl w:val="85466E7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D21D59"/>
    <w:multiLevelType w:val="hybridMultilevel"/>
    <w:tmpl w:val="27986B08"/>
    <w:lvl w:ilvl="0" w:tplc="AFAE52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014CF"/>
    <w:multiLevelType w:val="multilevel"/>
    <w:tmpl w:val="D548C4C6"/>
    <w:styleLink w:val="Styl1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9E27438"/>
    <w:multiLevelType w:val="multilevel"/>
    <w:tmpl w:val="902E9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5203FD3"/>
    <w:multiLevelType w:val="hybridMultilevel"/>
    <w:tmpl w:val="262A98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37D56"/>
    <w:multiLevelType w:val="multilevel"/>
    <w:tmpl w:val="D548C4C6"/>
    <w:numStyleLink w:val="Styl1"/>
  </w:abstractNum>
  <w:abstractNum w:abstractNumId="8" w15:restartNumberingAfterBreak="0">
    <w:nsid w:val="3C706743"/>
    <w:multiLevelType w:val="multilevel"/>
    <w:tmpl w:val="902E9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4B1811AC"/>
    <w:multiLevelType w:val="multilevel"/>
    <w:tmpl w:val="13608A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B1080E"/>
    <w:multiLevelType w:val="multilevel"/>
    <w:tmpl w:val="64E2A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CFE01A9"/>
    <w:multiLevelType w:val="hybridMultilevel"/>
    <w:tmpl w:val="780261E6"/>
    <w:lvl w:ilvl="0" w:tplc="13945948">
      <w:start w:val="1"/>
      <w:numFmt w:val="upperRoman"/>
      <w:lvlText w:val="%1."/>
      <w:lvlJc w:val="left"/>
      <w:pPr>
        <w:ind w:left="-130" w:hanging="360"/>
      </w:pPr>
      <w:rPr>
        <w:rFonts w:ascii="Arial" w:eastAsia="Times New Roman" w:hAnsi="Arial" w:cs="Times New Roman"/>
      </w:rPr>
    </w:lvl>
    <w:lvl w:ilvl="1" w:tplc="0405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2" w15:restartNumberingAfterBreak="0">
    <w:nsid w:val="525F5FA0"/>
    <w:multiLevelType w:val="hybridMultilevel"/>
    <w:tmpl w:val="006A2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B32CD"/>
    <w:multiLevelType w:val="hybridMultilevel"/>
    <w:tmpl w:val="B560A496"/>
    <w:lvl w:ilvl="0" w:tplc="AFAE52C2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1C6B23"/>
    <w:multiLevelType w:val="hybridMultilevel"/>
    <w:tmpl w:val="09206374"/>
    <w:lvl w:ilvl="0" w:tplc="C2524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348"/>
    <w:multiLevelType w:val="hybridMultilevel"/>
    <w:tmpl w:val="7EFC2C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C0246C4"/>
    <w:multiLevelType w:val="hybridMultilevel"/>
    <w:tmpl w:val="C9E87678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D542B4"/>
    <w:multiLevelType w:val="hybridMultilevel"/>
    <w:tmpl w:val="61902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335FF"/>
    <w:multiLevelType w:val="hybridMultilevel"/>
    <w:tmpl w:val="59185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82F44"/>
    <w:multiLevelType w:val="hybridMultilevel"/>
    <w:tmpl w:val="02303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187D"/>
    <w:multiLevelType w:val="multilevel"/>
    <w:tmpl w:val="8578DE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1"/>
  </w:num>
  <w:num w:numId="5">
    <w:abstractNumId w:val="8"/>
  </w:num>
  <w:num w:numId="6">
    <w:abstractNumId w:val="20"/>
  </w:num>
  <w:num w:numId="7">
    <w:abstractNumId w:val="4"/>
  </w:num>
  <w:num w:numId="8">
    <w:abstractNumId w:val="7"/>
  </w:num>
  <w:num w:numId="9">
    <w:abstractNumId w:val="18"/>
  </w:num>
  <w:num w:numId="10">
    <w:abstractNumId w:val="10"/>
  </w:num>
  <w:num w:numId="11">
    <w:abstractNumId w:val="13"/>
  </w:num>
  <w:num w:numId="12">
    <w:abstractNumId w:val="2"/>
  </w:num>
  <w:num w:numId="13">
    <w:abstractNumId w:val="3"/>
  </w:num>
  <w:num w:numId="14">
    <w:abstractNumId w:val="12"/>
  </w:num>
  <w:num w:numId="15">
    <w:abstractNumId w:val="6"/>
  </w:num>
  <w:num w:numId="16">
    <w:abstractNumId w:val="16"/>
  </w:num>
  <w:num w:numId="17">
    <w:abstractNumId w:val="19"/>
  </w:num>
  <w:num w:numId="18">
    <w:abstractNumId w:val="17"/>
  </w:num>
  <w:num w:numId="19">
    <w:abstractNumId w:val="0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21"/>
    <w:rsid w:val="0002322D"/>
    <w:rsid w:val="00066A9F"/>
    <w:rsid w:val="00086391"/>
    <w:rsid w:val="00090B49"/>
    <w:rsid w:val="000B027F"/>
    <w:rsid w:val="000D3B07"/>
    <w:rsid w:val="000D5023"/>
    <w:rsid w:val="000F2C05"/>
    <w:rsid w:val="00114F0B"/>
    <w:rsid w:val="00145971"/>
    <w:rsid w:val="00164EDD"/>
    <w:rsid w:val="00192700"/>
    <w:rsid w:val="00194976"/>
    <w:rsid w:val="00196227"/>
    <w:rsid w:val="0021069E"/>
    <w:rsid w:val="0023309A"/>
    <w:rsid w:val="00245C10"/>
    <w:rsid w:val="0028277E"/>
    <w:rsid w:val="002E0D3E"/>
    <w:rsid w:val="00313333"/>
    <w:rsid w:val="00334407"/>
    <w:rsid w:val="003375F4"/>
    <w:rsid w:val="00367602"/>
    <w:rsid w:val="003808F7"/>
    <w:rsid w:val="00385DFF"/>
    <w:rsid w:val="003C4BCD"/>
    <w:rsid w:val="003C4C23"/>
    <w:rsid w:val="003C6035"/>
    <w:rsid w:val="003E199D"/>
    <w:rsid w:val="003F20BF"/>
    <w:rsid w:val="00410C65"/>
    <w:rsid w:val="00427CEB"/>
    <w:rsid w:val="00447432"/>
    <w:rsid w:val="00451703"/>
    <w:rsid w:val="00463AFC"/>
    <w:rsid w:val="00466DC6"/>
    <w:rsid w:val="00487873"/>
    <w:rsid w:val="004A4FC6"/>
    <w:rsid w:val="004B07A8"/>
    <w:rsid w:val="004C0C4C"/>
    <w:rsid w:val="004D35B1"/>
    <w:rsid w:val="005354B0"/>
    <w:rsid w:val="00566614"/>
    <w:rsid w:val="00574F25"/>
    <w:rsid w:val="005816C0"/>
    <w:rsid w:val="0058311E"/>
    <w:rsid w:val="005A389E"/>
    <w:rsid w:val="005D781E"/>
    <w:rsid w:val="00661DBC"/>
    <w:rsid w:val="006677F8"/>
    <w:rsid w:val="00671465"/>
    <w:rsid w:val="00676492"/>
    <w:rsid w:val="006B623A"/>
    <w:rsid w:val="006D4AB7"/>
    <w:rsid w:val="006E7A73"/>
    <w:rsid w:val="006F3250"/>
    <w:rsid w:val="006F49C6"/>
    <w:rsid w:val="006F60B2"/>
    <w:rsid w:val="00707021"/>
    <w:rsid w:val="00724849"/>
    <w:rsid w:val="00735A4A"/>
    <w:rsid w:val="0074184A"/>
    <w:rsid w:val="00750CBA"/>
    <w:rsid w:val="007530F8"/>
    <w:rsid w:val="00772E0D"/>
    <w:rsid w:val="007912E6"/>
    <w:rsid w:val="007F1480"/>
    <w:rsid w:val="00801260"/>
    <w:rsid w:val="00805296"/>
    <w:rsid w:val="008165EC"/>
    <w:rsid w:val="00821741"/>
    <w:rsid w:val="00873364"/>
    <w:rsid w:val="00877556"/>
    <w:rsid w:val="00882753"/>
    <w:rsid w:val="00893933"/>
    <w:rsid w:val="008A69F2"/>
    <w:rsid w:val="008C2B88"/>
    <w:rsid w:val="008C5A6C"/>
    <w:rsid w:val="008D2030"/>
    <w:rsid w:val="00905CAE"/>
    <w:rsid w:val="00913F6B"/>
    <w:rsid w:val="0092221B"/>
    <w:rsid w:val="0093424D"/>
    <w:rsid w:val="00941BC7"/>
    <w:rsid w:val="009433C1"/>
    <w:rsid w:val="00977D62"/>
    <w:rsid w:val="00983769"/>
    <w:rsid w:val="009B4085"/>
    <w:rsid w:val="009C7F2B"/>
    <w:rsid w:val="009F1F2E"/>
    <w:rsid w:val="009F46BF"/>
    <w:rsid w:val="00A044D0"/>
    <w:rsid w:val="00A06681"/>
    <w:rsid w:val="00A15D13"/>
    <w:rsid w:val="00A30345"/>
    <w:rsid w:val="00A70517"/>
    <w:rsid w:val="00A728B3"/>
    <w:rsid w:val="00A871B2"/>
    <w:rsid w:val="00A87A36"/>
    <w:rsid w:val="00A90794"/>
    <w:rsid w:val="00AA7598"/>
    <w:rsid w:val="00AB172C"/>
    <w:rsid w:val="00B268A1"/>
    <w:rsid w:val="00B501F3"/>
    <w:rsid w:val="00BA25B8"/>
    <w:rsid w:val="00BA2C69"/>
    <w:rsid w:val="00BA7019"/>
    <w:rsid w:val="00BB361A"/>
    <w:rsid w:val="00BD2D6F"/>
    <w:rsid w:val="00BD72C5"/>
    <w:rsid w:val="00BE78EC"/>
    <w:rsid w:val="00C27B3D"/>
    <w:rsid w:val="00C371DC"/>
    <w:rsid w:val="00C406DD"/>
    <w:rsid w:val="00C63306"/>
    <w:rsid w:val="00CD6403"/>
    <w:rsid w:val="00CF5C72"/>
    <w:rsid w:val="00D3176D"/>
    <w:rsid w:val="00D86B7A"/>
    <w:rsid w:val="00D97385"/>
    <w:rsid w:val="00DA1958"/>
    <w:rsid w:val="00DC1EFE"/>
    <w:rsid w:val="00DD4B96"/>
    <w:rsid w:val="00DF28F5"/>
    <w:rsid w:val="00DF496A"/>
    <w:rsid w:val="00E231C0"/>
    <w:rsid w:val="00E553DC"/>
    <w:rsid w:val="00E670F5"/>
    <w:rsid w:val="00E72A31"/>
    <w:rsid w:val="00E95F03"/>
    <w:rsid w:val="00EA714A"/>
    <w:rsid w:val="00EF2681"/>
    <w:rsid w:val="00EF611D"/>
    <w:rsid w:val="00F02F2F"/>
    <w:rsid w:val="00F0609C"/>
    <w:rsid w:val="00F56F2E"/>
    <w:rsid w:val="00FA7E86"/>
    <w:rsid w:val="00FC459A"/>
    <w:rsid w:val="00FC47FB"/>
    <w:rsid w:val="00FC5D28"/>
    <w:rsid w:val="00FD7930"/>
    <w:rsid w:val="00FE7E3D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EEEC"/>
  <w15:chartTrackingRefBased/>
  <w15:docId w15:val="{0208515F-0F91-4F22-92F3-F42606BB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E7A73"/>
    <w:pPr>
      <w:keepNext/>
      <w:spacing w:after="240" w:line="360" w:lineRule="auto"/>
      <w:ind w:left="432" w:hanging="432"/>
      <w:outlineLvl w:val="0"/>
    </w:pPr>
    <w:rPr>
      <w:rFonts w:ascii="Arial" w:eastAsia="Times New Roman" w:hAnsi="Arial" w:cs="Arial"/>
      <w:b/>
      <w:bCs/>
      <w:color w:val="548DD4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E7A73"/>
    <w:pPr>
      <w:keepNext/>
      <w:spacing w:before="120" w:after="120" w:line="360" w:lineRule="auto"/>
      <w:ind w:left="576" w:hanging="576"/>
      <w:jc w:val="both"/>
      <w:outlineLvl w:val="1"/>
    </w:pPr>
    <w:rPr>
      <w:rFonts w:ascii="Arial" w:eastAsia="Times New Roman" w:hAnsi="Arial" w:cs="Times New Roman"/>
      <w:b/>
      <w:bCs/>
      <w:color w:val="00B0F0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E7A73"/>
    <w:pPr>
      <w:keepNext/>
      <w:spacing w:before="240" w:after="120" w:line="360" w:lineRule="auto"/>
      <w:ind w:left="1146" w:hanging="720"/>
      <w:jc w:val="both"/>
      <w:outlineLvl w:val="2"/>
    </w:pPr>
    <w:rPr>
      <w:rFonts w:ascii="Arial" w:eastAsia="Times New Roman" w:hAnsi="Arial" w:cs="Times New Roman"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E7A73"/>
    <w:pPr>
      <w:keepNext/>
      <w:spacing w:after="0" w:line="360" w:lineRule="auto"/>
      <w:ind w:left="864" w:hanging="864"/>
      <w:jc w:val="both"/>
      <w:outlineLvl w:val="3"/>
    </w:pPr>
    <w:rPr>
      <w:rFonts w:ascii="Arial" w:eastAsia="Times New Roman" w:hAnsi="Arial" w:cs="Times New Roman"/>
      <w:b/>
      <w:sz w:val="28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E7A73"/>
    <w:pPr>
      <w:keepNext/>
      <w:spacing w:after="0" w:line="360" w:lineRule="auto"/>
      <w:ind w:left="1008" w:hanging="1008"/>
      <w:jc w:val="center"/>
      <w:outlineLvl w:val="4"/>
    </w:pPr>
    <w:rPr>
      <w:rFonts w:ascii="Arial" w:eastAsia="Times New Roman" w:hAnsi="Arial" w:cs="Times New Roman"/>
      <w:b/>
      <w:bCs/>
      <w:sz w:val="32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E7A73"/>
    <w:pPr>
      <w:spacing w:before="240" w:after="60" w:line="360" w:lineRule="auto"/>
      <w:ind w:left="1152" w:hanging="1152"/>
      <w:jc w:val="both"/>
      <w:outlineLvl w:val="5"/>
    </w:pPr>
    <w:rPr>
      <w:rFonts w:ascii="Arial" w:eastAsia="Times New Roman" w:hAnsi="Arial" w:cs="Times New Roman"/>
      <w:i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6E7A73"/>
    <w:pPr>
      <w:spacing w:before="240" w:after="60" w:line="360" w:lineRule="auto"/>
      <w:ind w:left="1296" w:hanging="1296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E7A73"/>
    <w:pPr>
      <w:spacing w:before="240" w:after="60" w:line="360" w:lineRule="auto"/>
      <w:ind w:left="1440" w:hanging="1440"/>
      <w:jc w:val="both"/>
      <w:outlineLvl w:val="7"/>
    </w:pPr>
    <w:rPr>
      <w:rFonts w:ascii="Calibri" w:eastAsia="Times New Roman" w:hAnsi="Calibri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E7A73"/>
    <w:pPr>
      <w:spacing w:before="240" w:after="60" w:line="360" w:lineRule="auto"/>
      <w:ind w:left="1584" w:hanging="1584"/>
      <w:jc w:val="both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E7A73"/>
    <w:rPr>
      <w:rFonts w:ascii="Arial" w:eastAsia="Times New Roman" w:hAnsi="Arial" w:cs="Times New Roman"/>
      <w:b/>
      <w:bCs/>
      <w:color w:val="00B0F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E7A73"/>
    <w:rPr>
      <w:rFonts w:ascii="Arial" w:eastAsia="Times New Roman" w:hAnsi="Arial" w:cs="Arial"/>
      <w:b/>
      <w:bCs/>
      <w:color w:val="548DD4"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E7A73"/>
    <w:rPr>
      <w:rFonts w:ascii="Arial" w:eastAsia="Times New Roman" w:hAnsi="Arial" w:cs="Times New Roman"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E7A73"/>
    <w:rPr>
      <w:rFonts w:ascii="Arial" w:eastAsia="Times New Roman" w:hAnsi="Arial" w:cs="Times New Roman"/>
      <w:b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E7A73"/>
    <w:rPr>
      <w:rFonts w:ascii="Arial" w:eastAsia="Times New Roman" w:hAnsi="Arial" w:cs="Times New Roman"/>
      <w:b/>
      <w:bCs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E7A73"/>
    <w:rPr>
      <w:rFonts w:ascii="Arial" w:eastAsia="Times New Roman" w:hAnsi="Arial" w:cs="Times New Roman"/>
      <w:i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6E7A73"/>
    <w:rPr>
      <w:rFonts w:ascii="Calibri" w:eastAsia="Times New Roman" w:hAnsi="Calibri" w:cs="Times New Roman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E7A73"/>
    <w:rPr>
      <w:rFonts w:ascii="Calibri" w:eastAsia="Times New Roman" w:hAnsi="Calibri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E7A73"/>
    <w:rPr>
      <w:rFonts w:ascii="Cambria" w:eastAsia="Times New Roman" w:hAnsi="Cambr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E7A7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611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7A3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BC7"/>
    <w:rPr>
      <w:rFonts w:ascii="Segoe UI" w:hAnsi="Segoe UI" w:cs="Segoe UI"/>
      <w:sz w:val="18"/>
      <w:szCs w:val="18"/>
    </w:rPr>
  </w:style>
  <w:style w:type="numbering" w:customStyle="1" w:styleId="Styl1">
    <w:name w:val="Styl1"/>
    <w:uiPriority w:val="99"/>
    <w:rsid w:val="00FC47FB"/>
    <w:pPr>
      <w:numPr>
        <w:numId w:val="7"/>
      </w:numPr>
    </w:pPr>
  </w:style>
  <w:style w:type="table" w:styleId="Mkatabulky">
    <w:name w:val="Table Grid"/>
    <w:basedOn w:val="Normlntabulka"/>
    <w:uiPriority w:val="39"/>
    <w:rsid w:val="000D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743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61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HOME13\osms$\home\cernikova\1PREVENCE\Kraj%20pro%20rodinu\www.pppu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dubickykraj.cz" TargetMode="External"/><Relationship Id="rId5" Type="http://schemas.openxmlformats.org/officeDocument/2006/relationships/hyperlink" Target="mailto:prevence@pppu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1479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Černíková Renata Mgr.</dc:creator>
  <cp:keywords/>
  <dc:description/>
  <cp:lastModifiedBy>Černíková Renata Mgr.</cp:lastModifiedBy>
  <cp:revision>4</cp:revision>
  <cp:lastPrinted>2022-10-27T06:57:00Z</cp:lastPrinted>
  <dcterms:created xsi:type="dcterms:W3CDTF">2023-10-23T09:16:00Z</dcterms:created>
  <dcterms:modified xsi:type="dcterms:W3CDTF">2023-11-06T14:26:00Z</dcterms:modified>
</cp:coreProperties>
</file>