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DA5B" w14:textId="77777777" w:rsidR="00740CD9" w:rsidRPr="002D318D" w:rsidRDefault="00740CD9" w:rsidP="002D318D">
      <w:pPr>
        <w:spacing w:after="225" w:line="264" w:lineRule="auto"/>
        <w:jc w:val="both"/>
        <w:outlineLvl w:val="1"/>
        <w:rPr>
          <w:rFonts w:ascii="Arial" w:eastAsia="Times New Roman" w:hAnsi="Arial" w:cs="Arial"/>
          <w:color w:val="1A1A1A"/>
          <w:kern w:val="36"/>
          <w:lang w:eastAsia="cs-CZ"/>
        </w:rPr>
      </w:pPr>
      <w:bookmarkStart w:id="0" w:name="_GoBack"/>
      <w:bookmarkEnd w:id="0"/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>Novela katalogu prací přináší změny i u profese</w:t>
      </w:r>
    </w:p>
    <w:p w14:paraId="2B12D9FC" w14:textId="77777777" w:rsidR="00740CD9" w:rsidRPr="002D318D" w:rsidRDefault="00740CD9" w:rsidP="002D318D">
      <w:pPr>
        <w:spacing w:after="225" w:line="264" w:lineRule="auto"/>
        <w:jc w:val="both"/>
        <w:outlineLvl w:val="1"/>
        <w:rPr>
          <w:rFonts w:ascii="Arial" w:eastAsia="Times New Roman" w:hAnsi="Arial" w:cs="Arial"/>
          <w:color w:val="1A1A1A"/>
          <w:kern w:val="36"/>
          <w:lang w:eastAsia="cs-CZ"/>
        </w:rPr>
      </w:pP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>2.05.02 KUCHAŘ</w:t>
      </w:r>
    </w:p>
    <w:p w14:paraId="0D415504" w14:textId="77777777" w:rsidR="00740CD9" w:rsidRPr="002D318D" w:rsidRDefault="00740CD9" w:rsidP="002D318D">
      <w:pPr>
        <w:spacing w:after="225" w:line="264" w:lineRule="auto"/>
        <w:jc w:val="both"/>
        <w:outlineLvl w:val="1"/>
        <w:rPr>
          <w:rFonts w:ascii="Arial" w:eastAsia="Times New Roman" w:hAnsi="Arial" w:cs="Arial"/>
          <w:color w:val="1A1A1A"/>
          <w:kern w:val="36"/>
          <w:lang w:eastAsia="cs-CZ"/>
        </w:rPr>
      </w:pP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Školní stravování je specifické hlavně v tom, že se řídí školským zákonem a vyhláškou č. 107/2005 Sb., o školním stravování, </w:t>
      </w:r>
      <w:r w:rsidR="00BC53A7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předpisy, </w:t>
      </w: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>ze kterých vyplýv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>a</w:t>
      </w:r>
      <w:r w:rsidR="00BC53A7" w:rsidRPr="002D318D">
        <w:rPr>
          <w:rFonts w:ascii="Arial" w:eastAsia="Times New Roman" w:hAnsi="Arial" w:cs="Arial"/>
          <w:color w:val="1A1A1A"/>
          <w:kern w:val="36"/>
          <w:lang w:eastAsia="cs-CZ"/>
        </w:rPr>
        <w:t>jí určit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é povinnosti pro zaměstnance školních jídelen, především </w:t>
      </w:r>
      <w:r w:rsidR="00C71868">
        <w:rPr>
          <w:rFonts w:ascii="Arial" w:eastAsia="Times New Roman" w:hAnsi="Arial" w:cs="Arial"/>
          <w:color w:val="1A1A1A"/>
          <w:kern w:val="36"/>
          <w:lang w:eastAsia="cs-CZ"/>
        </w:rPr>
        <w:t xml:space="preserve">pro 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>vedoucí školní jídelny a kuchaře/kuchařky.</w:t>
      </w: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 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>V souladu s přílohami vyhlášky č. 107/2005 Sb. se musí řídit výživovými normami</w:t>
      </w: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 </w:t>
      </w:r>
      <w:r w:rsidR="005210A1" w:rsidRPr="002D318D">
        <w:rPr>
          <w:rFonts w:ascii="Arial" w:eastAsia="Times New Roman" w:hAnsi="Arial" w:cs="Arial"/>
          <w:color w:val="1A1A1A"/>
          <w:kern w:val="36"/>
          <w:lang w:eastAsia="cs-CZ"/>
        </w:rPr>
        <w:t>p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>ro jednotlivé věkové skupiny stravovaných d</w:t>
      </w:r>
      <w:r w:rsidR="00C71868">
        <w:rPr>
          <w:rFonts w:ascii="Arial" w:eastAsia="Times New Roman" w:hAnsi="Arial" w:cs="Arial"/>
          <w:color w:val="1A1A1A"/>
          <w:kern w:val="36"/>
          <w:lang w:eastAsia="cs-CZ"/>
        </w:rPr>
        <w:t xml:space="preserve">ětí, žáků a studentů a 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rozpětím </w:t>
      </w:r>
      <w:r w:rsidR="00C71868">
        <w:rPr>
          <w:rFonts w:ascii="Arial" w:eastAsia="Times New Roman" w:hAnsi="Arial" w:cs="Arial"/>
          <w:color w:val="1A1A1A"/>
          <w:kern w:val="36"/>
          <w:lang w:eastAsia="cs-CZ"/>
        </w:rPr>
        <w:t xml:space="preserve">finančních limitů 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na nákup potravin. Stravu připravují dle Nutričního doporučení ke spotřebnímu koši, zabývají se přípravou dietní stravy dle potvrzení </w:t>
      </w:r>
      <w:r w:rsidR="005210A1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registrujícího poskytovatele zdravotních služeb v oboru 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>praktické lékař</w:t>
      </w:r>
      <w:r w:rsidR="005210A1" w:rsidRPr="002D318D">
        <w:rPr>
          <w:rFonts w:ascii="Arial" w:eastAsia="Times New Roman" w:hAnsi="Arial" w:cs="Arial"/>
          <w:color w:val="1A1A1A"/>
          <w:kern w:val="36"/>
          <w:lang w:eastAsia="cs-CZ"/>
        </w:rPr>
        <w:t>ství</w:t>
      </w:r>
      <w:r w:rsidR="00B7513F"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 pro děti a dorost</w:t>
      </w:r>
      <w:r w:rsidR="005210A1" w:rsidRPr="002D318D">
        <w:rPr>
          <w:rFonts w:ascii="Arial" w:eastAsia="Times New Roman" w:hAnsi="Arial" w:cs="Arial"/>
          <w:color w:val="1A1A1A"/>
          <w:kern w:val="36"/>
          <w:lang w:eastAsia="cs-CZ"/>
        </w:rPr>
        <w:t>, připravují stravu pestrou, nutričně vyváženou, převážně z čerstvých potravin apod. Často se jídelny zapojují do různých projektů, které jim přinášejí další povinnosti a</w:t>
      </w:r>
      <w:r w:rsidR="002D318D" w:rsidRPr="002D318D">
        <w:rPr>
          <w:rFonts w:ascii="Arial" w:eastAsia="Times New Roman" w:hAnsi="Arial" w:cs="Arial"/>
          <w:color w:val="1A1A1A"/>
          <w:kern w:val="36"/>
          <w:lang w:eastAsia="cs-CZ"/>
        </w:rPr>
        <w:t> </w:t>
      </w:r>
      <w:r w:rsidR="005210A1" w:rsidRPr="002D318D">
        <w:rPr>
          <w:rFonts w:ascii="Arial" w:eastAsia="Times New Roman" w:hAnsi="Arial" w:cs="Arial"/>
          <w:color w:val="1A1A1A"/>
          <w:kern w:val="36"/>
          <w:lang w:eastAsia="cs-CZ"/>
        </w:rPr>
        <w:t>zvýšené nároky na přípravu stravy.</w:t>
      </w:r>
    </w:p>
    <w:p w14:paraId="1E674456" w14:textId="77777777" w:rsidR="00740CD9" w:rsidRPr="00C71868" w:rsidRDefault="005210A1" w:rsidP="00C71868">
      <w:pPr>
        <w:spacing w:after="225" w:line="264" w:lineRule="auto"/>
        <w:jc w:val="both"/>
        <w:outlineLvl w:val="1"/>
        <w:rPr>
          <w:rFonts w:ascii="Arial" w:hAnsi="Arial" w:cs="Arial"/>
          <w:b/>
          <w:bCs/>
          <w:i/>
          <w:iCs/>
          <w:spacing w:val="5"/>
        </w:rPr>
      </w:pP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Toto všechno činí práci ve školních jídelnách mnohem náročnější než </w:t>
      </w:r>
      <w:r w:rsidR="00C71868">
        <w:rPr>
          <w:rFonts w:ascii="Arial" w:eastAsia="Times New Roman" w:hAnsi="Arial" w:cs="Arial"/>
          <w:color w:val="1A1A1A"/>
          <w:kern w:val="36"/>
          <w:lang w:eastAsia="cs-CZ"/>
        </w:rPr>
        <w:t xml:space="preserve">je práce </w:t>
      </w: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>kuchařů a kuchař</w:t>
      </w:r>
      <w:r w:rsidR="00C71868">
        <w:rPr>
          <w:rFonts w:ascii="Arial" w:eastAsia="Times New Roman" w:hAnsi="Arial" w:cs="Arial"/>
          <w:color w:val="1A1A1A"/>
          <w:kern w:val="36"/>
          <w:lang w:eastAsia="cs-CZ"/>
        </w:rPr>
        <w:t>ek</w:t>
      </w:r>
      <w:r w:rsidRPr="002D318D">
        <w:rPr>
          <w:rFonts w:ascii="Arial" w:eastAsia="Times New Roman" w:hAnsi="Arial" w:cs="Arial"/>
          <w:color w:val="1A1A1A"/>
          <w:kern w:val="36"/>
          <w:lang w:eastAsia="cs-CZ"/>
        </w:rPr>
        <w:t xml:space="preserve"> v běžných stravovacích provoz</w:t>
      </w:r>
      <w:r w:rsidR="00083248" w:rsidRPr="002D318D">
        <w:rPr>
          <w:rFonts w:ascii="Arial" w:eastAsia="Times New Roman" w:hAnsi="Arial" w:cs="Arial"/>
          <w:color w:val="1A1A1A"/>
          <w:kern w:val="36"/>
          <w:lang w:eastAsia="cs-CZ"/>
        </w:rPr>
        <w:t>ech</w:t>
      </w:r>
      <w:r w:rsidR="002D318D" w:rsidRPr="002D318D">
        <w:rPr>
          <w:rFonts w:ascii="Arial" w:eastAsia="Times New Roman" w:hAnsi="Arial" w:cs="Arial"/>
          <w:color w:val="1A1A1A"/>
          <w:kern w:val="36"/>
          <w:lang w:eastAsia="cs-CZ"/>
        </w:rPr>
        <w:t>.</w:t>
      </w:r>
    </w:p>
    <w:p w14:paraId="7AB54E76" w14:textId="77777777" w:rsidR="003E5AE3" w:rsidRPr="003E5AE3" w:rsidRDefault="003E5AE3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lang w:eastAsia="cs-CZ"/>
        </w:rPr>
      </w:pPr>
      <w:r w:rsidRPr="003E5AE3">
        <w:rPr>
          <w:rFonts w:ascii="Arial" w:eastAsia="Times New Roman" w:hAnsi="Arial" w:cs="Arial"/>
          <w:color w:val="1A1A1A"/>
          <w:lang w:eastAsia="cs-CZ"/>
        </w:rPr>
        <w:t>Profese: 2.05.02 KUCHAŘ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4596"/>
      </w:tblGrid>
      <w:tr w:rsidR="003E5AE3" w:rsidRPr="00740CD9" w14:paraId="38A71B55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0000D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Nové znění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EBDE0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Staré znění</w:t>
            </w:r>
          </w:p>
        </w:tc>
      </w:tr>
      <w:tr w:rsidR="003E5AE3" w:rsidRPr="00740CD9" w14:paraId="6FE25BEF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0675D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3. platová 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A52AC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</w:t>
            </w:r>
          </w:p>
        </w:tc>
      </w:tr>
      <w:tr w:rsidR="003E5AE3" w:rsidRPr="00740CD9" w14:paraId="30BFCE65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DDCA7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Dohotovování a regenerace jídel, výdej jídel a další práce v kuchyni spojené s výrobou částí jídel.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6E430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 xml:space="preserve">1. Dohotovování jídel z polotovarů, příprava na talíř a výdej. </w:t>
            </w:r>
          </w:p>
          <w:p w14:paraId="75DCC007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2. Výroba polévek a příloh k hlavním jídlům.</w:t>
            </w:r>
          </w:p>
        </w:tc>
      </w:tr>
      <w:tr w:rsidR="003E5AE3" w:rsidRPr="00740CD9" w14:paraId="0E23C1AF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DCA4A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4. platová 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64B4E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</w:t>
            </w:r>
          </w:p>
        </w:tc>
      </w:tr>
      <w:tr w:rsidR="003E5AE3" w:rsidRPr="00740CD9" w14:paraId="6EC88689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A21F5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Výroba běžných druhů jídel.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55D24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 xml:space="preserve">1. Výroba a výdej běžných druhů teplých jídel a moučníků. </w:t>
            </w:r>
          </w:p>
          <w:p w14:paraId="3452FD34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2. Výroba složitých jídel studené kuchyně.</w:t>
            </w:r>
          </w:p>
        </w:tc>
      </w:tr>
      <w:tr w:rsidR="003E5AE3" w:rsidRPr="00740CD9" w14:paraId="075AC488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E1D06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5. platová 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C2E58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</w:t>
            </w:r>
          </w:p>
        </w:tc>
      </w:tr>
      <w:tr w:rsidR="003E5AE3" w:rsidRPr="00740CD9" w14:paraId="58BE4333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251E0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Výroba technologicky náročných teplých jídel, specialit studené kuchyně nebo samostatná výroba jídel v souladu se závaznými výživovými normami.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BC841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Výroba technologicky náročných teplých jídel nebo specialit studené kuchyně.</w:t>
            </w:r>
          </w:p>
        </w:tc>
      </w:tr>
      <w:tr w:rsidR="003E5AE3" w:rsidRPr="00740CD9" w14:paraId="14FAC302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4D059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t>6. platová 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9B17D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</w:t>
            </w:r>
          </w:p>
        </w:tc>
      </w:tr>
      <w:tr w:rsidR="003E5AE3" w:rsidRPr="00740CD9" w14:paraId="0E47945A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7D8D9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  <w:p w14:paraId="74E6F4B7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2. Výroba náročných specialit české kuchyně a kuchyní cizích národů, výroba specialit studené kuchyně pro bankety a recepce včetně sestavování vlastních receptur.</w:t>
            </w:r>
          </w:p>
          <w:p w14:paraId="5B47024C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lastRenderedPageBreak/>
              <w:t>3. Výroba nejsložitějších dietních jídel v rozsahu podle dietního systému závazného ve zdravotnických zařízeních.</w:t>
            </w:r>
          </w:p>
          <w:p w14:paraId="4E2FF427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4. 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64E24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lastRenderedPageBreak/>
              <w:t>1. 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  <w:p w14:paraId="0CE089FB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2. Výroba náročných specialit české kuchyně a kuchyní cizích národů, výroba specialit studené kuchyně pro bankety a recepce včetně sestavování vlastních receptur.</w:t>
            </w:r>
          </w:p>
          <w:p w14:paraId="1D1A1FED" w14:textId="77777777" w:rsidR="003E5AE3" w:rsidRPr="00740CD9" w:rsidRDefault="003E5AE3" w:rsidP="003E5AE3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 xml:space="preserve">3. Výroba nejsložitějších dietních jídel v rozsahu podle dietního systému závazného ve </w:t>
            </w: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lastRenderedPageBreak/>
              <w:t xml:space="preserve">zdravotnických zařízeních, například dieta bezlepková, </w:t>
            </w:r>
            <w:proofErr w:type="spellStart"/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nízkocholesterolová</w:t>
            </w:r>
            <w:proofErr w:type="spellEnd"/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nízkobílkovinová</w:t>
            </w:r>
            <w:proofErr w:type="spellEnd"/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 xml:space="preserve"> s omezením tuků při akutní pankreatitidě. Výroba jídel s dvojím a vyšším omezením.</w:t>
            </w:r>
          </w:p>
        </w:tc>
      </w:tr>
      <w:tr w:rsidR="003E5AE3" w:rsidRPr="00740CD9" w14:paraId="4F0A3E4C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2FE95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cs-CZ"/>
              </w:rPr>
              <w:lastRenderedPageBreak/>
              <w:t>7. platová 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D9BAE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 </w:t>
            </w:r>
          </w:p>
        </w:tc>
      </w:tr>
      <w:tr w:rsidR="003E5AE3" w:rsidRPr="00740CD9" w14:paraId="5DF2F5F0" w14:textId="77777777" w:rsidTr="003E5A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4CC83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Organizace práce při výrobě jídel spojené s hmotnou odpovědností, stanovování a provádění technologických postupů a kalkulací při rozsáhlé výrobě širokého sortimentu, stanovování zajišťování správnosti gastronomické skladby jídel, racionální výživy a zajišťování výroby náročných specialit.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6B4CC" w14:textId="77777777" w:rsidR="003E5AE3" w:rsidRPr="00740CD9" w:rsidRDefault="003E5AE3" w:rsidP="003E5AE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</w:pPr>
            <w:r w:rsidRPr="00740CD9">
              <w:rPr>
                <w:rFonts w:ascii="Arial" w:eastAsia="Times New Roman" w:hAnsi="Arial" w:cs="Arial"/>
                <w:color w:val="1A1A1A"/>
                <w:sz w:val="20"/>
                <w:szCs w:val="20"/>
                <w:lang w:eastAsia="cs-CZ"/>
              </w:rPr>
              <w:t>1. 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zajišťování výroby náročných specialit.</w:t>
            </w:r>
          </w:p>
        </w:tc>
      </w:tr>
    </w:tbl>
    <w:p w14:paraId="4CD1CD88" w14:textId="77777777" w:rsidR="00740CD9" w:rsidRDefault="00740CD9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</w:p>
    <w:p w14:paraId="27C6AFFA" w14:textId="77777777" w:rsidR="003E5AE3" w:rsidRPr="002D318D" w:rsidRDefault="003E5AE3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3E5AE3">
        <w:rPr>
          <w:rFonts w:ascii="Arial" w:eastAsia="Times New Roman" w:hAnsi="Arial" w:cs="Arial"/>
          <w:color w:val="1A1A1A"/>
          <w:lang w:eastAsia="cs-CZ"/>
        </w:rPr>
        <w:t xml:space="preserve">Podstatná změna je zejména v 5. platové třídě. </w:t>
      </w:r>
      <w:r w:rsidR="00C71868">
        <w:rPr>
          <w:rFonts w:ascii="Arial" w:eastAsia="Times New Roman" w:hAnsi="Arial" w:cs="Arial"/>
          <w:color w:val="1A1A1A"/>
          <w:lang w:eastAsia="cs-CZ"/>
        </w:rPr>
        <w:t>K</w:t>
      </w:r>
      <w:r w:rsidRPr="003E5AE3">
        <w:rPr>
          <w:rFonts w:ascii="Arial" w:eastAsia="Times New Roman" w:hAnsi="Arial" w:cs="Arial"/>
          <w:color w:val="1A1A1A"/>
          <w:lang w:eastAsia="cs-CZ"/>
        </w:rPr>
        <w:t>uchař</w:t>
      </w:r>
      <w:r w:rsidR="00C71868">
        <w:rPr>
          <w:rFonts w:ascii="Arial" w:eastAsia="Times New Roman" w:hAnsi="Arial" w:cs="Arial"/>
          <w:color w:val="1A1A1A"/>
          <w:lang w:eastAsia="cs-CZ"/>
        </w:rPr>
        <w:t>i/kuchařky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školní jídelny </w:t>
      </w:r>
      <w:r w:rsidR="00C71868">
        <w:rPr>
          <w:rFonts w:ascii="Arial" w:eastAsia="Times New Roman" w:hAnsi="Arial" w:cs="Arial"/>
          <w:color w:val="1A1A1A"/>
          <w:lang w:eastAsia="cs-CZ"/>
        </w:rPr>
        <w:t xml:space="preserve">by </w:t>
      </w:r>
      <w:r w:rsidRPr="003E5AE3">
        <w:rPr>
          <w:rFonts w:ascii="Arial" w:eastAsia="Times New Roman" w:hAnsi="Arial" w:cs="Arial"/>
          <w:color w:val="1A1A1A"/>
          <w:lang w:eastAsia="cs-CZ"/>
        </w:rPr>
        <w:t>měl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být po novele zařazen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minimálně do 5. platové třídy, protože </w:t>
      </w:r>
      <w:r w:rsidR="00C71868">
        <w:rPr>
          <w:rFonts w:ascii="Arial" w:eastAsia="Times New Roman" w:hAnsi="Arial" w:cs="Arial"/>
          <w:color w:val="1A1A1A"/>
          <w:lang w:eastAsia="cs-CZ"/>
        </w:rPr>
        <w:t>se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jedná o samostatnou výrobu jídel v souladu se závaznými výživovými normami.</w:t>
      </w:r>
    </w:p>
    <w:p w14:paraId="0C59CDEF" w14:textId="77777777" w:rsidR="003E5AE3" w:rsidRPr="003E5AE3" w:rsidRDefault="003E5AE3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lang w:eastAsia="cs-CZ"/>
        </w:rPr>
      </w:pPr>
      <w:r w:rsidRPr="003E5AE3">
        <w:rPr>
          <w:rFonts w:ascii="Arial" w:eastAsia="Times New Roman" w:hAnsi="Arial" w:cs="Arial"/>
          <w:color w:val="1A1A1A"/>
          <w:lang w:eastAsia="cs-CZ"/>
        </w:rPr>
        <w:t>Změny v 6. a 7. platové třídě jsou nevýznamné (jde hlavně o diety).</w:t>
      </w:r>
    </w:p>
    <w:p w14:paraId="6C3E0192" w14:textId="77777777" w:rsidR="003E5AE3" w:rsidRPr="003E5AE3" w:rsidRDefault="003E5AE3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lang w:eastAsia="cs-CZ"/>
        </w:rPr>
      </w:pPr>
      <w:r w:rsidRPr="003E5AE3">
        <w:rPr>
          <w:rFonts w:ascii="Arial" w:eastAsia="Times New Roman" w:hAnsi="Arial" w:cs="Arial"/>
          <w:color w:val="1A1A1A"/>
          <w:lang w:eastAsia="cs-CZ"/>
        </w:rPr>
        <w:t>Do 6. platové třídy by měl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být zařazován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</w:t>
      </w:r>
      <w:r w:rsidR="00C71868">
        <w:rPr>
          <w:rFonts w:ascii="Arial" w:eastAsia="Times New Roman" w:hAnsi="Arial" w:cs="Arial"/>
          <w:color w:val="1A1A1A"/>
          <w:lang w:eastAsia="cs-CZ"/>
        </w:rPr>
        <w:t>kuchaři/</w:t>
      </w:r>
      <w:r w:rsidRPr="003E5AE3">
        <w:rPr>
          <w:rFonts w:ascii="Arial" w:eastAsia="Times New Roman" w:hAnsi="Arial" w:cs="Arial"/>
          <w:color w:val="1A1A1A"/>
          <w:lang w:eastAsia="cs-CZ"/>
        </w:rPr>
        <w:t>kuchařky, kte</w:t>
      </w:r>
      <w:r w:rsidR="00C71868">
        <w:rPr>
          <w:rFonts w:ascii="Arial" w:eastAsia="Times New Roman" w:hAnsi="Arial" w:cs="Arial"/>
          <w:color w:val="1A1A1A"/>
          <w:lang w:eastAsia="cs-CZ"/>
        </w:rPr>
        <w:t>ří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připravují dietní stravu – (výroba jídel s omezeními v dietním režimu) anebo t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>, kte</w:t>
      </w:r>
      <w:r w:rsidR="00C71868">
        <w:rPr>
          <w:rFonts w:ascii="Arial" w:eastAsia="Times New Roman" w:hAnsi="Arial" w:cs="Arial"/>
          <w:color w:val="1A1A1A"/>
          <w:lang w:eastAsia="cs-CZ"/>
        </w:rPr>
        <w:t>ří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stanovují technologické postupy, sestavují kalkulace při rozsáhlé výrobě jídel a kontrolují jejich dodržování, případně sestavují vlastní receptury a jídelní lístky – zpravidla hlavní kuchař</w:t>
      </w:r>
      <w:r w:rsidR="00C71868">
        <w:rPr>
          <w:rFonts w:ascii="Arial" w:eastAsia="Times New Roman" w:hAnsi="Arial" w:cs="Arial"/>
          <w:color w:val="1A1A1A"/>
          <w:lang w:eastAsia="cs-CZ"/>
        </w:rPr>
        <w:t>i/kuchařky</w:t>
      </w:r>
      <w:r w:rsidRPr="003E5AE3">
        <w:rPr>
          <w:rFonts w:ascii="Arial" w:eastAsia="Times New Roman" w:hAnsi="Arial" w:cs="Arial"/>
          <w:color w:val="1A1A1A"/>
          <w:lang w:eastAsia="cs-CZ"/>
        </w:rPr>
        <w:t>.</w:t>
      </w:r>
    </w:p>
    <w:p w14:paraId="21CF1D46" w14:textId="77777777" w:rsidR="003E5AE3" w:rsidRPr="003E5AE3" w:rsidRDefault="003E5AE3" w:rsidP="003E5AE3">
      <w:pPr>
        <w:spacing w:before="100" w:beforeAutospacing="1" w:after="150" w:line="240" w:lineRule="auto"/>
        <w:rPr>
          <w:rFonts w:ascii="Arial" w:eastAsia="Times New Roman" w:hAnsi="Arial" w:cs="Arial"/>
          <w:color w:val="1A1A1A"/>
          <w:lang w:eastAsia="cs-CZ"/>
        </w:rPr>
      </w:pPr>
      <w:r w:rsidRPr="003E5AE3">
        <w:rPr>
          <w:rFonts w:ascii="Arial" w:eastAsia="Times New Roman" w:hAnsi="Arial" w:cs="Arial"/>
          <w:color w:val="1A1A1A"/>
          <w:lang w:eastAsia="cs-CZ"/>
        </w:rPr>
        <w:t>Vedoucí kuchař</w:t>
      </w:r>
      <w:r w:rsidR="00C71868">
        <w:rPr>
          <w:rFonts w:ascii="Arial" w:eastAsia="Times New Roman" w:hAnsi="Arial" w:cs="Arial"/>
          <w:color w:val="1A1A1A"/>
          <w:lang w:eastAsia="cs-CZ"/>
        </w:rPr>
        <w:t>i/kuchařky</w:t>
      </w:r>
      <w:r w:rsidRPr="003E5AE3">
        <w:rPr>
          <w:rFonts w:ascii="Arial" w:eastAsia="Times New Roman" w:hAnsi="Arial" w:cs="Arial"/>
          <w:color w:val="1A1A1A"/>
          <w:lang w:eastAsia="cs-CZ"/>
        </w:rPr>
        <w:t>, kte</w:t>
      </w:r>
      <w:r w:rsidR="00C71868">
        <w:rPr>
          <w:rFonts w:ascii="Arial" w:eastAsia="Times New Roman" w:hAnsi="Arial" w:cs="Arial"/>
          <w:color w:val="1A1A1A"/>
          <w:lang w:eastAsia="cs-CZ"/>
        </w:rPr>
        <w:t>ří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normují, mají na starosti i skladové hospodářství a nesou hmotnou odpovědnost, by pak měl</w:t>
      </w:r>
      <w:r w:rsidR="00C71868">
        <w:rPr>
          <w:rFonts w:ascii="Arial" w:eastAsia="Times New Roman" w:hAnsi="Arial" w:cs="Arial"/>
          <w:color w:val="1A1A1A"/>
          <w:lang w:eastAsia="cs-CZ"/>
        </w:rPr>
        <w:t>i</w:t>
      </w:r>
      <w:r w:rsidRPr="003E5AE3">
        <w:rPr>
          <w:rFonts w:ascii="Arial" w:eastAsia="Times New Roman" w:hAnsi="Arial" w:cs="Arial"/>
          <w:color w:val="1A1A1A"/>
          <w:lang w:eastAsia="cs-CZ"/>
        </w:rPr>
        <w:t xml:space="preserve"> být v 7. platové třídě.</w:t>
      </w:r>
    </w:p>
    <w:p w14:paraId="21A2DB2D" w14:textId="77777777" w:rsidR="0086135F" w:rsidRDefault="0086135F"/>
    <w:sectPr w:rsidR="0086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E3"/>
    <w:rsid w:val="00083248"/>
    <w:rsid w:val="002D318D"/>
    <w:rsid w:val="003E5AE3"/>
    <w:rsid w:val="00443222"/>
    <w:rsid w:val="005210A1"/>
    <w:rsid w:val="00740CD9"/>
    <w:rsid w:val="0086135F"/>
    <w:rsid w:val="00893839"/>
    <w:rsid w:val="00902E7B"/>
    <w:rsid w:val="00914F58"/>
    <w:rsid w:val="00B7513F"/>
    <w:rsid w:val="00BC53A7"/>
    <w:rsid w:val="00C7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737C"/>
  <w15:chartTrackingRefBased/>
  <w15:docId w15:val="{AEBAB913-54DE-4A3D-8524-C3FA4C84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5AE3"/>
    <w:rPr>
      <w:strike w:val="0"/>
      <w:dstrike w:val="0"/>
      <w:color w:val="000000"/>
      <w:u w:val="none"/>
      <w:effect w:val="none"/>
    </w:rPr>
  </w:style>
  <w:style w:type="paragraph" w:customStyle="1" w:styleId="autor-podpis1">
    <w:name w:val="autor-podpis1"/>
    <w:basedOn w:val="Normln"/>
    <w:rsid w:val="003E5AE3"/>
    <w:pPr>
      <w:spacing w:before="37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ednuti2">
    <w:name w:val="zhlednuti2"/>
    <w:basedOn w:val="Standardnpsmoodstavce"/>
    <w:rsid w:val="003E5AE3"/>
  </w:style>
  <w:style w:type="character" w:customStyle="1" w:styleId="komentare3">
    <w:name w:val="komentare3"/>
    <w:basedOn w:val="Standardnpsmoodstavce"/>
    <w:rsid w:val="003E5AE3"/>
  </w:style>
  <w:style w:type="character" w:customStyle="1" w:styleId="autor4">
    <w:name w:val="autor4"/>
    <w:basedOn w:val="Standardnpsmoodstavce"/>
    <w:rsid w:val="003E5AE3"/>
  </w:style>
  <w:style w:type="character" w:styleId="Siln">
    <w:name w:val="Strong"/>
    <w:basedOn w:val="Standardnpsmoodstavce"/>
    <w:uiPriority w:val="22"/>
    <w:qFormat/>
    <w:rsid w:val="003E5AE3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E5A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E5AE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E5A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E5AE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Nzevknihy">
    <w:name w:val="Book Title"/>
    <w:basedOn w:val="Standardnpsmoodstavce"/>
    <w:uiPriority w:val="33"/>
    <w:qFormat/>
    <w:rsid w:val="004432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4188">
                      <w:marLeft w:val="0"/>
                      <w:marRight w:val="-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7883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2789">
                                  <w:marLeft w:val="3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73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206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7887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4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5553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single" w:sz="12" w:space="15" w:color="B4B4B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Špráchalová Ilona Bc.</dc:creator>
  <cp:keywords/>
  <dc:description/>
  <cp:lastModifiedBy>Premio</cp:lastModifiedBy>
  <cp:revision>2</cp:revision>
  <dcterms:created xsi:type="dcterms:W3CDTF">2020-01-29T08:14:00Z</dcterms:created>
  <dcterms:modified xsi:type="dcterms:W3CDTF">2020-01-29T08:14:00Z</dcterms:modified>
</cp:coreProperties>
</file>