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36</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Plnění povinnosti školní docházky</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666DED" w:rsidP="00DB1C5D">
      <w:pPr>
        <w:spacing w:after="0" w:line="270" w:lineRule="atLeast"/>
        <w:rPr>
          <w:rFonts w:ascii="Verdana" w:eastAsia="Times New Roman" w:hAnsi="Verdana" w:cs="Arial"/>
          <w:b/>
          <w:bCs/>
          <w:color w:val="2E3D47"/>
          <w:sz w:val="18"/>
          <w:szCs w:val="18"/>
          <w:lang w:eastAsia="cs-CZ"/>
        </w:rPr>
      </w:pPr>
      <w:r>
        <w:rPr>
          <w:rFonts w:ascii="Verdana" w:eastAsia="Times New Roman" w:hAnsi="Verdana" w:cs="Arial"/>
          <w:b/>
          <w:bCs/>
          <w:color w:val="2E3D47"/>
          <w:sz w:val="18"/>
          <w:szCs w:val="18"/>
          <w:lang w:eastAsia="cs-CZ"/>
        </w:rPr>
        <w:t xml:space="preserve">        </w:t>
      </w:r>
      <w:r w:rsidR="00DB1C5D" w:rsidRPr="00DB1C5D">
        <w:rPr>
          <w:rFonts w:ascii="Verdana" w:eastAsia="Times New Roman" w:hAnsi="Verdana" w:cs="Arial"/>
          <w:b/>
          <w:bCs/>
          <w:color w:val="2E3D47"/>
          <w:sz w:val="18"/>
          <w:szCs w:val="18"/>
          <w:lang w:eastAsia="cs-CZ"/>
        </w:rPr>
        <w:t>(1) Školní docházka je povinná po dobu devíti školních roků, nejvýše však do konce školního roku, v němž žák dosáhne sedmnáctého roku věku (dále jen "povinná školní docházka").</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(2)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ochrany11).</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(3)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(4) Zákonný zástupce je povinen přihlásit dítě k zápisu k povinné školní docházce, a to v době od 15. ledna do 15. února kalendářního roku, v němž má dítě zahájit povinnou školní docházku.</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(5) Žák plní povinnou školní docházku v základní škole zřízené obcí nebo svazkem obcí se sídlem ve školském obvodu (§ 178 odst. 2), v němž má žák místo trvalého pobytu (dále jen "spádová škola"), pokud zákonný zástupce nezvolí pro žáka jinou než spádovou školu. Pokud je dítě přijato na jinou než spádovou školu, oznámí ředitel této školy tuto skutečnost řediteli školy spádové, a to nejpozději do konce března kalendářního roku, v němž má dítě zahájit povinnou školní docházku.</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(6)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(7)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r w:rsidR="00666DED">
        <w:rPr>
          <w:rFonts w:ascii="Verdana" w:eastAsia="Times New Roman" w:hAnsi="Verdana" w:cs="Arial"/>
          <w:b/>
          <w:bCs/>
          <w:color w:val="2E3D47"/>
          <w:sz w:val="18"/>
          <w:szCs w:val="18"/>
          <w:lang w:eastAsia="cs-CZ"/>
        </w:rPr>
        <w:t>.</w:t>
      </w:r>
      <w:bookmarkStart w:id="0" w:name="_GoBack"/>
      <w:bookmarkEnd w:id="0"/>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p w:rsidR="00DB1C5D" w:rsidRPr="00DB1C5D" w:rsidRDefault="00DB1C5D" w:rsidP="00DB1C5D">
      <w:pPr>
        <w:spacing w:after="0" w:line="270" w:lineRule="atLeast"/>
        <w:rPr>
          <w:rFonts w:ascii="Verdana" w:eastAsia="Times New Roman" w:hAnsi="Verdana" w:cs="Arial"/>
          <w:b/>
          <w:bCs/>
          <w:color w:val="2E3D47"/>
          <w:sz w:val="18"/>
          <w:szCs w:val="18"/>
          <w:lang w:eastAsia="cs-CZ"/>
        </w:rPr>
      </w:pPr>
      <w:r w:rsidRPr="00DB1C5D">
        <w:rPr>
          <w:rFonts w:ascii="Verdana" w:eastAsia="Times New Roman" w:hAnsi="Verdana" w:cs="Arial"/>
          <w:b/>
          <w:bCs/>
          <w:color w:val="2E3D47"/>
          <w:sz w:val="18"/>
          <w:szCs w:val="18"/>
          <w:lang w:eastAsia="cs-CZ"/>
        </w:rPr>
        <w:t> </w:t>
      </w:r>
    </w:p>
    <w:sectPr w:rsidR="00DB1C5D" w:rsidRPr="00DB1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5D"/>
    <w:rsid w:val="005833EC"/>
    <w:rsid w:val="00666DED"/>
    <w:rsid w:val="007173EA"/>
    <w:rsid w:val="00AF0047"/>
    <w:rsid w:val="00DB1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B1C5D"/>
    <w:pPr>
      <w:spacing w:before="120" w:after="120" w:line="540" w:lineRule="atLeast"/>
      <w:outlineLvl w:val="1"/>
    </w:pPr>
    <w:rPr>
      <w:rFonts w:ascii="Verdana" w:eastAsia="Times New Roman" w:hAnsi="Verdana" w:cs="Arial"/>
      <w:b/>
      <w:bCs/>
      <w:color w:val="375162"/>
      <w:spacing w:val="-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B1C5D"/>
    <w:rPr>
      <w:rFonts w:ascii="Verdana" w:eastAsia="Times New Roman" w:hAnsi="Verdana" w:cs="Arial"/>
      <w:b/>
      <w:bCs/>
      <w:color w:val="375162"/>
      <w:spacing w:val="-7"/>
      <w:sz w:val="21"/>
      <w:szCs w:val="21"/>
      <w:lang w:eastAsia="cs-CZ"/>
    </w:rPr>
  </w:style>
  <w:style w:type="character" w:styleId="Hypertextovodkaz">
    <w:name w:val="Hyperlink"/>
    <w:basedOn w:val="Standardnpsmoodstavce"/>
    <w:uiPriority w:val="99"/>
    <w:semiHidden/>
    <w:unhideWhenUsed/>
    <w:rsid w:val="00DB1C5D"/>
    <w:rPr>
      <w:rFonts w:ascii="Verdana" w:hAnsi="Verdana" w:hint="default"/>
      <w:b w:val="0"/>
      <w:bCs w:val="0"/>
      <w:strike w:val="0"/>
      <w:dstrike w:val="0"/>
      <w:color w:val="3E81B5"/>
      <w:u w:val="none"/>
      <w:effect w:val="none"/>
    </w:rPr>
  </w:style>
  <w:style w:type="character" w:styleId="Siln">
    <w:name w:val="Strong"/>
    <w:basedOn w:val="Standardnpsmoodstavce"/>
    <w:uiPriority w:val="22"/>
    <w:qFormat/>
    <w:rsid w:val="00DB1C5D"/>
    <w:rPr>
      <w:b/>
      <w:bCs/>
    </w:rPr>
  </w:style>
  <w:style w:type="paragraph" w:styleId="Normlnweb">
    <w:name w:val="Normal (Web)"/>
    <w:basedOn w:val="Normln"/>
    <w:uiPriority w:val="99"/>
    <w:semiHidden/>
    <w:unhideWhenUsed/>
    <w:rsid w:val="00DB1C5D"/>
    <w:pPr>
      <w:spacing w:after="27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C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B1C5D"/>
    <w:pPr>
      <w:spacing w:before="120" w:after="120" w:line="540" w:lineRule="atLeast"/>
      <w:outlineLvl w:val="1"/>
    </w:pPr>
    <w:rPr>
      <w:rFonts w:ascii="Verdana" w:eastAsia="Times New Roman" w:hAnsi="Verdana" w:cs="Arial"/>
      <w:b/>
      <w:bCs/>
      <w:color w:val="375162"/>
      <w:spacing w:val="-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B1C5D"/>
    <w:rPr>
      <w:rFonts w:ascii="Verdana" w:eastAsia="Times New Roman" w:hAnsi="Verdana" w:cs="Arial"/>
      <w:b/>
      <w:bCs/>
      <w:color w:val="375162"/>
      <w:spacing w:val="-7"/>
      <w:sz w:val="21"/>
      <w:szCs w:val="21"/>
      <w:lang w:eastAsia="cs-CZ"/>
    </w:rPr>
  </w:style>
  <w:style w:type="character" w:styleId="Hypertextovodkaz">
    <w:name w:val="Hyperlink"/>
    <w:basedOn w:val="Standardnpsmoodstavce"/>
    <w:uiPriority w:val="99"/>
    <w:semiHidden/>
    <w:unhideWhenUsed/>
    <w:rsid w:val="00DB1C5D"/>
    <w:rPr>
      <w:rFonts w:ascii="Verdana" w:hAnsi="Verdana" w:hint="default"/>
      <w:b w:val="0"/>
      <w:bCs w:val="0"/>
      <w:strike w:val="0"/>
      <w:dstrike w:val="0"/>
      <w:color w:val="3E81B5"/>
      <w:u w:val="none"/>
      <w:effect w:val="none"/>
    </w:rPr>
  </w:style>
  <w:style w:type="character" w:styleId="Siln">
    <w:name w:val="Strong"/>
    <w:basedOn w:val="Standardnpsmoodstavce"/>
    <w:uiPriority w:val="22"/>
    <w:qFormat/>
    <w:rsid w:val="00DB1C5D"/>
    <w:rPr>
      <w:b/>
      <w:bCs/>
    </w:rPr>
  </w:style>
  <w:style w:type="paragraph" w:styleId="Normlnweb">
    <w:name w:val="Normal (Web)"/>
    <w:basedOn w:val="Normln"/>
    <w:uiPriority w:val="99"/>
    <w:semiHidden/>
    <w:unhideWhenUsed/>
    <w:rsid w:val="00DB1C5D"/>
    <w:pPr>
      <w:spacing w:after="27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C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266407">
      <w:bodyDiv w:val="1"/>
      <w:marLeft w:val="0"/>
      <w:marRight w:val="0"/>
      <w:marTop w:val="0"/>
      <w:marBottom w:val="0"/>
      <w:divBdr>
        <w:top w:val="none" w:sz="0" w:space="0" w:color="auto"/>
        <w:left w:val="none" w:sz="0" w:space="0" w:color="auto"/>
        <w:bottom w:val="none" w:sz="0" w:space="0" w:color="auto"/>
        <w:right w:val="none" w:sz="0" w:space="0" w:color="auto"/>
      </w:divBdr>
    </w:div>
    <w:div w:id="20021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2467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Pochobradská Hana Mgr.</dc:creator>
  <cp:keywords/>
  <dc:description/>
  <cp:lastModifiedBy>Pochobradská Hana Mgr.</cp:lastModifiedBy>
  <cp:revision>4</cp:revision>
  <cp:lastPrinted>2014-01-16T07:52:00Z</cp:lastPrinted>
  <dcterms:created xsi:type="dcterms:W3CDTF">2014-01-16T07:46:00Z</dcterms:created>
  <dcterms:modified xsi:type="dcterms:W3CDTF">2014-01-16T08:11:00Z</dcterms:modified>
</cp:coreProperties>
</file>